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5F53B0" w14:textId="77777777" w:rsidR="00896E25" w:rsidRDefault="001919DF">
      <w:pPr>
        <w:pStyle w:val="Heading1"/>
      </w:pPr>
      <w:r>
        <w:rPr>
          <w:sz w:val="32"/>
          <w:szCs w:val="32"/>
        </w:rPr>
        <w:t>North Carolina Libraries</w:t>
      </w:r>
    </w:p>
    <w:p w14:paraId="681A7621" w14:textId="77777777" w:rsidR="00896E25" w:rsidRDefault="001919DF">
      <w:pPr>
        <w:spacing w:after="120"/>
      </w:pPr>
      <w:r>
        <w:rPr>
          <w:b/>
          <w:bCs/>
        </w:rPr>
        <w:t>Volume 19, Number 4 — Summer 1961</w:t>
      </w:r>
    </w:p>
    <w:p w14:paraId="5A32BF1B" w14:textId="77777777" w:rsidR="00896E25" w:rsidRDefault="001919DF">
      <w:pPr>
        <w:spacing w:after="120"/>
      </w:pPr>
      <w:r>
        <w:t>Published four times a year by The North Carolina Library Association. Membership dues of $2.00 per year including a subscription to North Carolina Libraries. Subscription to non-members: $2.00 per year and fifty cents per issue. Correspondence concerning membership or subscription should be addressed to the Treasurer, Miss Marjorie Hood, The Library, Woman’s College of the University of North Carolina, Greensboro, N. C.</w:t>
      </w:r>
    </w:p>
    <w:p w14:paraId="67DA56F5" w14:textId="77777777" w:rsidR="00896E25" w:rsidRDefault="00896E25">
      <w:pPr>
        <w:pBdr>
          <w:bottom w:val="single" w:sz="6" w:space="1" w:color="000000"/>
        </w:pBdr>
        <w:spacing w:before="120" w:after="120"/>
      </w:pPr>
    </w:p>
    <w:p w14:paraId="3E46E147" w14:textId="77777777" w:rsidR="00896E25" w:rsidRDefault="001919DF">
      <w:pPr>
        <w:pStyle w:val="Heading2"/>
      </w:pPr>
      <w:r>
        <w:rPr>
          <w:sz w:val="28"/>
          <w:szCs w:val="28"/>
        </w:rPr>
        <w:t>Editorial Board</w:t>
      </w:r>
    </w:p>
    <w:p w14:paraId="403D2654" w14:textId="77777777" w:rsidR="00896E25" w:rsidRDefault="001919DF">
      <w:pPr>
        <w:pStyle w:val="ListParagraph"/>
        <w:numPr>
          <w:ilvl w:val="0"/>
          <w:numId w:val="2"/>
        </w:numPr>
        <w:spacing w:after="80"/>
      </w:pPr>
      <w:r>
        <w:rPr>
          <w:b/>
          <w:bCs/>
        </w:rPr>
        <w:t xml:space="preserve">Guest Editor: </w:t>
      </w:r>
      <w:r>
        <w:t>Winston Broadfoot, Duke University, Durham.</w:t>
      </w:r>
    </w:p>
    <w:p w14:paraId="04F42D93" w14:textId="77777777" w:rsidR="00896E25" w:rsidRDefault="001919DF">
      <w:pPr>
        <w:pStyle w:val="ListParagraph"/>
        <w:numPr>
          <w:ilvl w:val="0"/>
          <w:numId w:val="2"/>
        </w:numPr>
        <w:spacing w:after="80"/>
      </w:pPr>
      <w:r>
        <w:rPr>
          <w:b/>
          <w:bCs/>
        </w:rPr>
        <w:t xml:space="preserve">Editor: </w:t>
      </w:r>
      <w:r>
        <w:t>Charles M. Adams, Woman’s College of the University of North Carolina, Greensboro.</w:t>
      </w:r>
    </w:p>
    <w:p w14:paraId="268517B4" w14:textId="77777777" w:rsidR="00896E25" w:rsidRDefault="001919DF">
      <w:pPr>
        <w:pStyle w:val="ListParagraph"/>
        <w:numPr>
          <w:ilvl w:val="0"/>
          <w:numId w:val="2"/>
        </w:numPr>
        <w:spacing w:after="80"/>
      </w:pPr>
      <w:r>
        <w:rPr>
          <w:b/>
          <w:bCs/>
        </w:rPr>
        <w:t xml:space="preserve">Associate Editor: </w:t>
      </w:r>
      <w:r>
        <w:t>William S. Powell, University of North Carolina, Chapel Hill.</w:t>
      </w:r>
    </w:p>
    <w:p w14:paraId="5AEB09D0" w14:textId="77777777" w:rsidR="00896E25" w:rsidRDefault="001919DF">
      <w:pPr>
        <w:pStyle w:val="Heading3"/>
      </w:pPr>
      <w:r>
        <w:t>Editorial Advisory Board</w:t>
      </w:r>
    </w:p>
    <w:p w14:paraId="05E45DF6" w14:textId="77777777" w:rsidR="00896E25" w:rsidRDefault="001919DF">
      <w:pPr>
        <w:pStyle w:val="ListParagraph"/>
        <w:numPr>
          <w:ilvl w:val="0"/>
          <w:numId w:val="2"/>
        </w:numPr>
        <w:spacing w:after="80"/>
      </w:pPr>
      <w:r>
        <w:rPr>
          <w:b/>
          <w:bCs/>
        </w:rPr>
        <w:t xml:space="preserve">Cataloging: </w:t>
      </w:r>
      <w:r>
        <w:t>Vivian Moose, Woman’s College, University of North Carolina, Greensboro.</w:t>
      </w:r>
    </w:p>
    <w:p w14:paraId="24F56156" w14:textId="77777777" w:rsidR="00896E25" w:rsidRDefault="001919DF">
      <w:pPr>
        <w:pStyle w:val="ListParagraph"/>
        <w:numPr>
          <w:ilvl w:val="0"/>
          <w:numId w:val="2"/>
        </w:numPr>
        <w:spacing w:after="80"/>
      </w:pPr>
      <w:r>
        <w:rPr>
          <w:b/>
          <w:bCs/>
        </w:rPr>
        <w:t xml:space="preserve">College and University: </w:t>
      </w:r>
      <w:r>
        <w:t>Elvin Strowd, Duke University, Durham.</w:t>
      </w:r>
    </w:p>
    <w:p w14:paraId="74A3F835" w14:textId="77777777" w:rsidR="00896E25" w:rsidRDefault="001919DF">
      <w:pPr>
        <w:pStyle w:val="ListParagraph"/>
        <w:numPr>
          <w:ilvl w:val="0"/>
          <w:numId w:val="2"/>
        </w:numPr>
        <w:spacing w:after="80"/>
      </w:pPr>
      <w:r>
        <w:rPr>
          <w:b/>
          <w:bCs/>
        </w:rPr>
        <w:t xml:space="preserve">Junior College: </w:t>
      </w:r>
      <w:r>
        <w:t>Elizabeth J. Holder, Brevard College, Brevard.</w:t>
      </w:r>
    </w:p>
    <w:p w14:paraId="5175EC88" w14:textId="77777777" w:rsidR="00896E25" w:rsidRDefault="001919DF">
      <w:pPr>
        <w:pStyle w:val="ListParagraph"/>
        <w:numPr>
          <w:ilvl w:val="0"/>
          <w:numId w:val="2"/>
        </w:numPr>
        <w:spacing w:after="80"/>
      </w:pPr>
      <w:r>
        <w:rPr>
          <w:b/>
          <w:bCs/>
        </w:rPr>
        <w:t xml:space="preserve">Public Libraries: </w:t>
      </w:r>
      <w:r>
        <w:t>Mae Tucker, Public Library of Charlotte, Charlotte.</w:t>
      </w:r>
    </w:p>
    <w:p w14:paraId="3400112C" w14:textId="77777777" w:rsidR="00896E25" w:rsidRDefault="001919DF">
      <w:pPr>
        <w:pStyle w:val="ListParagraph"/>
        <w:numPr>
          <w:ilvl w:val="0"/>
          <w:numId w:val="2"/>
        </w:numPr>
        <w:spacing w:after="80"/>
      </w:pPr>
      <w:r>
        <w:rPr>
          <w:b/>
          <w:bCs/>
        </w:rPr>
        <w:t xml:space="preserve">School Libraries: </w:t>
      </w:r>
      <w:r>
        <w:t>Cora Paul Bomar, North Carolina Department of Public Instruction, Raleigh.</w:t>
      </w:r>
    </w:p>
    <w:p w14:paraId="019F90D1" w14:textId="77777777" w:rsidR="00896E25" w:rsidRDefault="001919DF">
      <w:pPr>
        <w:pStyle w:val="ListParagraph"/>
        <w:numPr>
          <w:ilvl w:val="0"/>
          <w:numId w:val="2"/>
        </w:numPr>
        <w:spacing w:after="80"/>
      </w:pPr>
      <w:r>
        <w:rPr>
          <w:b/>
          <w:bCs/>
        </w:rPr>
        <w:t xml:space="preserve">Special Libraries: </w:t>
      </w:r>
      <w:r>
        <w:t>Myrl Ebert, Division of Health Affairs, Chapel Hill.</w:t>
      </w:r>
    </w:p>
    <w:p w14:paraId="61834E82" w14:textId="77777777" w:rsidR="00896E25" w:rsidRDefault="001919DF">
      <w:pPr>
        <w:pStyle w:val="ListParagraph"/>
        <w:numPr>
          <w:ilvl w:val="0"/>
          <w:numId w:val="2"/>
        </w:numPr>
        <w:spacing w:after="80"/>
      </w:pPr>
      <w:r>
        <w:rPr>
          <w:b/>
          <w:bCs/>
        </w:rPr>
        <w:t xml:space="preserve">Trustees: </w:t>
      </w:r>
      <w:r>
        <w:t>Tommie Gaylord, Swan Quarter.</w:t>
      </w:r>
    </w:p>
    <w:p w14:paraId="0567ADFE" w14:textId="77777777" w:rsidR="00896E25" w:rsidRDefault="001919DF">
      <w:pPr>
        <w:pStyle w:val="ListParagraph"/>
        <w:numPr>
          <w:ilvl w:val="0"/>
          <w:numId w:val="2"/>
        </w:numPr>
        <w:spacing w:after="80"/>
      </w:pPr>
      <w:r>
        <w:rPr>
          <w:b/>
          <w:bCs/>
        </w:rPr>
        <w:t xml:space="preserve">Photographer: </w:t>
      </w:r>
      <w:r>
        <w:t>Samuel M. Boone, University of North Carolina, Chapel Hill.</w:t>
      </w:r>
    </w:p>
    <w:p w14:paraId="758AA344" w14:textId="77777777" w:rsidR="00896E25" w:rsidRDefault="001919DF">
      <w:pPr>
        <w:pStyle w:val="ListParagraph"/>
        <w:numPr>
          <w:ilvl w:val="0"/>
          <w:numId w:val="2"/>
        </w:numPr>
        <w:spacing w:after="80"/>
      </w:pPr>
      <w:r>
        <w:rPr>
          <w:b/>
          <w:bCs/>
        </w:rPr>
        <w:t xml:space="preserve">Publishers: </w:t>
      </w:r>
      <w:r>
        <w:t>Joseph Ruzicka, Jr., and C. Merle Bachtell, Joseph Ruzicka, Library Binding, Greensboro.</w:t>
      </w:r>
    </w:p>
    <w:p w14:paraId="62A6582B" w14:textId="77777777" w:rsidR="00896E25" w:rsidRDefault="00896E25">
      <w:pPr>
        <w:spacing w:after="120"/>
      </w:pPr>
    </w:p>
    <w:p w14:paraId="22915C30" w14:textId="77777777" w:rsidR="00896E25" w:rsidRDefault="001919DF">
      <w:pPr>
        <w:spacing w:after="120"/>
      </w:pPr>
      <w:r>
        <w:rPr>
          <w:i/>
          <w:iCs/>
        </w:rPr>
        <w:t>The Fall Issue of North Carolina Libraries will contain the Biennial Reports. Mrs. Elizabeth Hughey will act as Guest Editor for this issue. All reports should be in to her by the end of July.</w:t>
      </w:r>
    </w:p>
    <w:p w14:paraId="3D8A6CDD" w14:textId="77777777" w:rsidR="00896E25" w:rsidRDefault="00896E25">
      <w:pPr>
        <w:pBdr>
          <w:bottom w:val="single" w:sz="6" w:space="1" w:color="000000"/>
        </w:pBdr>
        <w:spacing w:before="120" w:after="120"/>
      </w:pPr>
    </w:p>
    <w:p w14:paraId="027F2272" w14:textId="77777777" w:rsidR="00896E25" w:rsidRDefault="001919DF">
      <w:pPr>
        <w:pStyle w:val="Heading2"/>
      </w:pPr>
      <w:r>
        <w:rPr>
          <w:sz w:val="28"/>
          <w:szCs w:val="28"/>
        </w:rPr>
        <w:t>President Reporting</w:t>
      </w:r>
    </w:p>
    <w:p w14:paraId="62591FD1" w14:textId="77777777" w:rsidR="00896E25" w:rsidRDefault="001919DF">
      <w:pPr>
        <w:spacing w:after="120"/>
      </w:pPr>
      <w:r>
        <w:t>June 12, 1961</w:t>
      </w:r>
    </w:p>
    <w:p w14:paraId="10267BCF" w14:textId="77777777" w:rsidR="00896E25" w:rsidRDefault="00896E25">
      <w:pPr>
        <w:spacing w:after="120"/>
      </w:pPr>
    </w:p>
    <w:p w14:paraId="2F686760" w14:textId="77777777" w:rsidR="00896E25" w:rsidRDefault="001919DF">
      <w:pPr>
        <w:spacing w:after="120"/>
      </w:pPr>
      <w:r>
        <w:rPr>
          <w:i/>
          <w:iCs/>
        </w:rPr>
        <w:t>Dear NCLA Member:</w:t>
      </w:r>
    </w:p>
    <w:p w14:paraId="5352AA09" w14:textId="77777777" w:rsidR="00896E25" w:rsidRDefault="001919DF">
      <w:pPr>
        <w:spacing w:after="120"/>
      </w:pPr>
      <w:r>
        <w:t>Over 75 members attended the Midyear Work Conference in Winston-Salem. In addition to regular Association business, plans were projected for the Biennial Conference to be held at the Jack Tar Hotel in Durham, October 25–28, 1961. Good programs are being planned for both general and sectional meetings with emphasis on books, public relations, and cooperation. More complete information about the conference will be mailed to each member as soon as possible, together with blanks for pre-registration and meal re</w:t>
      </w:r>
      <w:r>
        <w:t>servations. Registration fee is $1.00 for each registrant regardless of length of time he may attend conference.</w:t>
      </w:r>
    </w:p>
    <w:p w14:paraId="25520525" w14:textId="77777777" w:rsidR="00896E25" w:rsidRDefault="001919DF">
      <w:pPr>
        <w:spacing w:after="120"/>
      </w:pPr>
      <w:r>
        <w:t xml:space="preserve">In addition to commercial exhibits in the Crystal Ballroom, there will be a limited amount of space available </w:t>
      </w:r>
      <w:proofErr w:type="gramStart"/>
      <w:r>
        <w:t>in</w:t>
      </w:r>
      <w:proofErr w:type="gramEnd"/>
      <w:r>
        <w:t xml:space="preserve"> the end of the Washington Duke Ballroom and on the Mezzanine for professional library-related exhibits. Applications for these spaces should be addressed to me </w:t>
      </w:r>
      <w:proofErr w:type="gramStart"/>
      <w:r>
        <w:t>at</w:t>
      </w:r>
      <w:proofErr w:type="gramEnd"/>
      <w:r>
        <w:t xml:space="preserve"> Box 2889, Raleigh.</w:t>
      </w:r>
    </w:p>
    <w:p w14:paraId="569C292B" w14:textId="77777777" w:rsidR="00896E25" w:rsidRDefault="001919DF">
      <w:pPr>
        <w:spacing w:after="120"/>
      </w:pPr>
      <w:r>
        <w:t xml:space="preserve">Chairmen of special committees for the convention </w:t>
      </w:r>
      <w:proofErr w:type="gramStart"/>
      <w:r>
        <w:t>are:</w:t>
      </w:r>
      <w:proofErr w:type="gramEnd"/>
      <w:r>
        <w:t xml:space="preserve"> Program, Carlton P. West; Registration, Marjorie Hood; Exhibits, Elvin Strowd; Guests, Mrs. C. D. Douglas; Resolutions, Lottie Hood. Your suggestions and/or inquiries will be welcomed by these chairmen. Your active participation in planning and sharing the conference can </w:t>
      </w:r>
      <w:proofErr w:type="gramStart"/>
      <w:r>
        <w:t>assure</w:t>
      </w:r>
      <w:proofErr w:type="gramEnd"/>
      <w:r>
        <w:t xml:space="preserve"> its success.</w:t>
      </w:r>
    </w:p>
    <w:p w14:paraId="3FE43076" w14:textId="77777777" w:rsidR="00896E25" w:rsidRDefault="001919DF">
      <w:pPr>
        <w:spacing w:after="120"/>
      </w:pPr>
      <w:r>
        <w:t xml:space="preserve">On the legislative front, resolutions were presented by both the Federal Relations Committee and the State Legislative Committee. The resolution to Congress was </w:t>
      </w:r>
      <w:proofErr w:type="gramStart"/>
      <w:r>
        <w:t>in</w:t>
      </w:r>
      <w:proofErr w:type="gramEnd"/>
      <w:r>
        <w:t xml:space="preserve"> behalf of financial assistance to public schools with particular interest in assistance to school libraries. The resolution to the North Carolina General Assembly urged favorable consideration to all requests made to that Assembly for library books, personnel, and operation </w:t>
      </w:r>
      <w:proofErr w:type="gramStart"/>
      <w:r>
        <w:t>in order to</w:t>
      </w:r>
      <w:proofErr w:type="gramEnd"/>
      <w:r>
        <w:t xml:space="preserve"> further strengthen the total educational program in North Carolina.</w:t>
      </w:r>
    </w:p>
    <w:p w14:paraId="3023F08A" w14:textId="77777777" w:rsidR="00896E25" w:rsidRDefault="001919DF">
      <w:pPr>
        <w:spacing w:after="120"/>
      </w:pPr>
      <w:r>
        <w:t>Criteria for Honorary Memberships in the Association were accepted as submitted by the special committee and will be used on an experimental basis this biennium. The full report was referred to the Committee on Committees for further study.</w:t>
      </w:r>
    </w:p>
    <w:p w14:paraId="6DCFB785" w14:textId="77777777" w:rsidR="00896E25" w:rsidRDefault="001919DF">
      <w:pPr>
        <w:spacing w:after="120"/>
      </w:pPr>
      <w:r>
        <w:t>The next issue of North Carolina Libraries will carry reports on the activities of all committees and sections during this biennium. In the meantime, the Archives Committee requests members who have any photographs of early activities of the Association to please lend them for reproduction and filing with the Association archives.</w:t>
      </w:r>
    </w:p>
    <w:p w14:paraId="54C05DE7" w14:textId="77777777" w:rsidR="00896E25" w:rsidRDefault="001919DF">
      <w:pPr>
        <w:spacing w:after="120"/>
      </w:pPr>
      <w:r>
        <w:t xml:space="preserve">On June 8, the Executive Board had another session in Durham. Two resignations were accepted with reluctance and with appreciation for contributions made by </w:t>
      </w:r>
      <w:proofErr w:type="gramStart"/>
      <w:r>
        <w:t>each individual</w:t>
      </w:r>
      <w:proofErr w:type="gramEnd"/>
      <w:r>
        <w:t>—Hoyt Galvin as Chairman of the Council of Librarianship and Vic Cook as A.L.A. Councilor. Mr. Galvin will remain on the Council of Librarianship, and Miss Jane Wilson will succeed him as Chairman. The Nominating Committee of N.C.L.A. was requested to submit candidates for membership vote for Councilor to fill Mr. Cook’s unexpired term ending in 1963.</w:t>
      </w:r>
    </w:p>
    <w:p w14:paraId="72DF5908" w14:textId="77777777" w:rsidR="00896E25" w:rsidRDefault="001919DF">
      <w:pPr>
        <w:spacing w:after="120"/>
      </w:pPr>
      <w:r>
        <w:t>The Executive Board unanimously approved a contribution of $100 to the American Library Association Building Fund. This amount is to be taken from the current budget.</w:t>
      </w:r>
    </w:p>
    <w:p w14:paraId="7D677A3E" w14:textId="77777777" w:rsidR="00896E25" w:rsidRDefault="001919DF">
      <w:pPr>
        <w:spacing w:after="120"/>
      </w:pPr>
      <w:r>
        <w:lastRenderedPageBreak/>
        <w:t>Governor Terry Sanford has designated the week of July 16–22 for special attention to the contributions, needs, and problems of the aging. Libraries have an opportunity to make a significant contribution through their service programs.</w:t>
      </w:r>
    </w:p>
    <w:p w14:paraId="05C9A3EC" w14:textId="77777777" w:rsidR="00896E25" w:rsidRDefault="001919DF">
      <w:pPr>
        <w:spacing w:after="120"/>
      </w:pPr>
      <w:r>
        <w:t>Have a good vacation!</w:t>
      </w:r>
    </w:p>
    <w:p w14:paraId="23A250E7" w14:textId="77777777" w:rsidR="00896E25" w:rsidRDefault="00896E25">
      <w:pPr>
        <w:spacing w:after="120"/>
      </w:pPr>
    </w:p>
    <w:p w14:paraId="2506824A" w14:textId="77777777" w:rsidR="00896E25" w:rsidRDefault="001919DF">
      <w:pPr>
        <w:spacing w:after="120"/>
      </w:pPr>
      <w:r>
        <w:t>Sincerely yours,</w:t>
      </w:r>
    </w:p>
    <w:p w14:paraId="05C11898" w14:textId="77777777" w:rsidR="00896E25" w:rsidRDefault="001919DF">
      <w:pPr>
        <w:spacing w:after="120"/>
      </w:pPr>
      <w:r>
        <w:t>Mrs. A. Miles Hughey, President</w:t>
      </w:r>
    </w:p>
    <w:p w14:paraId="5BD92C2D" w14:textId="77777777" w:rsidR="00896E25" w:rsidRDefault="00896E25">
      <w:pPr>
        <w:pBdr>
          <w:bottom w:val="single" w:sz="6" w:space="1" w:color="000000"/>
        </w:pBdr>
        <w:spacing w:before="120" w:after="120"/>
      </w:pPr>
    </w:p>
    <w:p w14:paraId="35809397" w14:textId="77777777" w:rsidR="00896E25" w:rsidRDefault="001919DF">
      <w:pPr>
        <w:pStyle w:val="Heading2"/>
      </w:pPr>
      <w:r>
        <w:rPr>
          <w:sz w:val="28"/>
          <w:szCs w:val="28"/>
        </w:rPr>
        <w:t>The Business End of Books</w:t>
      </w:r>
    </w:p>
    <w:p w14:paraId="20AAC825" w14:textId="77777777" w:rsidR="00896E25" w:rsidRDefault="001919DF">
      <w:pPr>
        <w:spacing w:after="120"/>
      </w:pPr>
      <w:r>
        <w:rPr>
          <w:i/>
          <w:iCs/>
        </w:rPr>
        <w:t>By Carlton L. Apollonio, Manager, Intimate Book Shop, Chapel Hill, N. C.</w:t>
      </w:r>
    </w:p>
    <w:p w14:paraId="52CD076F" w14:textId="77777777" w:rsidR="00896E25" w:rsidRDefault="00896E25">
      <w:pPr>
        <w:spacing w:after="120"/>
      </w:pPr>
    </w:p>
    <w:p w14:paraId="1EA31EEB" w14:textId="77777777" w:rsidR="00896E25" w:rsidRDefault="001919DF">
      <w:pPr>
        <w:spacing w:before="120" w:after="120"/>
        <w:ind w:left="720" w:right="720"/>
      </w:pPr>
      <w:r>
        <w:rPr>
          <w:i/>
          <w:iCs/>
        </w:rPr>
        <w:t xml:space="preserve">I hold every man a debtor to his profession, from the which, as men of course do seek to receive countenance and profit, so ought they of duty to endeavor themselves, by way of amends, to be a help and ornament </w:t>
      </w:r>
      <w:proofErr w:type="gramStart"/>
      <w:r>
        <w:rPr>
          <w:i/>
          <w:iCs/>
        </w:rPr>
        <w:t>thereunto.—</w:t>
      </w:r>
      <w:proofErr w:type="gramEnd"/>
      <w:r>
        <w:rPr>
          <w:i/>
          <w:iCs/>
        </w:rPr>
        <w:t>Bacon</w:t>
      </w:r>
    </w:p>
    <w:p w14:paraId="72E5DEEE" w14:textId="77777777" w:rsidR="00896E25" w:rsidRDefault="001919DF">
      <w:pPr>
        <w:spacing w:after="120"/>
      </w:pPr>
      <w:r>
        <w:t>These words which appear in each issue of “Publisher’s Weekly,” the trade magazine of the retail book business, constitute a definitive statement of purpose for those of us who make our living by retailing the printed word. They are important words and if read with care can serve to remind us of an ancient tradition. The publisher, librarian and bookseller have traditionally, despite their relatively minor financial position in society, been accorded a degree of respect far out of proportion to their income</w:t>
      </w:r>
      <w:r>
        <w:t xml:space="preserve"> and numbers. It is only in recent years that the functions of printer and bookseller have been separated and there is no need to re-tell here the story of the great political, intellectual, social and economic force which has been wielded by the printer-</w:t>
      </w:r>
      <w:proofErr w:type="gramStart"/>
      <w:r>
        <w:t>bookseller</w:t>
      </w:r>
      <w:proofErr w:type="gramEnd"/>
      <w:r>
        <w:t xml:space="preserve"> throughout Western history. In every vital political movement, in each social upheaval, the printer has played a dominant role; the libraries destroyed and print shops burned are eloquent testimony to the fear and respect which the printed word h</w:t>
      </w:r>
      <w:r>
        <w:t>as commanded. It might be said that the strength, vitality and idealism of the booksellers, librarians and publishers make an excellent barometer of the intellectual strength of our society.</w:t>
      </w:r>
    </w:p>
    <w:p w14:paraId="77A64E30" w14:textId="77777777" w:rsidR="00896E25" w:rsidRDefault="001919DF">
      <w:pPr>
        <w:spacing w:after="120"/>
      </w:pPr>
      <w:r>
        <w:t>If the foregoing comments are accepted, then it may be well that we give some serious thought to the status of the booksellers and librarians of today because there are indications that both groups are in grave danger, through their own faults and mistakes, of losing this position of influence and respect.</w:t>
      </w:r>
    </w:p>
    <w:p w14:paraId="42127FD9" w14:textId="77777777" w:rsidR="00896E25" w:rsidRDefault="001919DF">
      <w:pPr>
        <w:spacing w:after="120"/>
      </w:pPr>
      <w:r>
        <w:t xml:space="preserve">Probably no other civilization has been so systematically and agonizingly probed as our own. The flood of books, articles, films, congressional investigations and miscellaneous committees which have devoted themselves to the examination of every conceivable problem are eloquent testimony to our masochistic and desperate introspection. The result, like the result of drug addiction, has been, not to heighten our sensibilities, but rather to dull them to the point where nothing much bothers or moves us. It is </w:t>
      </w:r>
      <w:r>
        <w:t xml:space="preserve">already painfully obvious that our booksellers and librarians are no longer as concerned with </w:t>
      </w:r>
      <w:r>
        <w:lastRenderedPageBreak/>
        <w:t xml:space="preserve">using their tremendous latent power as much as they are, in the first instance, with the “fast buck,” and in the second with the refinement of the machinery involved in cataloging and shelving. A schism is developing between the publishers, booksellers and librarians and the breakdown in communication is analogous to that which we see separating the scientist from the humanist. Too few of us are sufficiently aware </w:t>
      </w:r>
      <w:r>
        <w:t xml:space="preserve">of the power of the printed word. Many of us, for reasons which I will discuss in this article, treat the book </w:t>
      </w:r>
      <w:proofErr w:type="gramStart"/>
      <w:r>
        <w:t>more and more</w:t>
      </w:r>
      <w:proofErr w:type="gramEnd"/>
      <w:r>
        <w:t xml:space="preserve"> as a “package,” an item to be sold, processed, promoted or filed, depending upon our </w:t>
      </w:r>
      <w:proofErr w:type="gramStart"/>
      <w:r>
        <w:t>particular place</w:t>
      </w:r>
      <w:proofErr w:type="gramEnd"/>
      <w:r>
        <w:t xml:space="preserve"> in the system. Perhaps we are becoming subject to forces </w:t>
      </w:r>
      <w:proofErr w:type="gramStart"/>
      <w:r>
        <w:t>similar to</w:t>
      </w:r>
      <w:proofErr w:type="gramEnd"/>
      <w:r>
        <w:t xml:space="preserve"> those which in time bleached the force and color from medieval Christianity, with the ultimate result that the essential futility and absurdity of it all became so obvious that history decreed a new beginning.</w:t>
      </w:r>
    </w:p>
    <w:p w14:paraId="5ABF7DC6" w14:textId="77777777" w:rsidR="00896E25" w:rsidRDefault="001919DF">
      <w:pPr>
        <w:spacing w:after="120"/>
      </w:pPr>
      <w:r>
        <w:t xml:space="preserve">There has always been a lunatic fringe which insists upon treating the printed word as </w:t>
      </w:r>
      <w:proofErr w:type="gramStart"/>
      <w:r>
        <w:t>anything</w:t>
      </w:r>
      <w:proofErr w:type="gramEnd"/>
      <w:r>
        <w:t xml:space="preserve"> but what it really is—an attempt by man to communicate to his fellows. We have always had the illiterate fine binding collector, the retail prostitute who will sell filth to all comers, the status seeker who will happily purchase anything, so long as it comes by the yard. We will always have the society bookseller and the covetous librarian who secretly dislikes books; such people will remain in the minority unless of course no one cares enough to see that they do.</w:t>
      </w:r>
    </w:p>
    <w:p w14:paraId="7F48FBE1" w14:textId="77777777" w:rsidR="00896E25" w:rsidRDefault="001919DF">
      <w:pPr>
        <w:spacing w:after="120"/>
      </w:pPr>
      <w:r>
        <w:t xml:space="preserve">The primary responsibility for seeing that books remain vital and alive lies with the retail bookseller because the books </w:t>
      </w:r>
      <w:proofErr w:type="gramStart"/>
      <w:r>
        <w:t>actually purchased</w:t>
      </w:r>
      <w:proofErr w:type="gramEnd"/>
      <w:r>
        <w:t xml:space="preserve"> are the most reliable indicator yet devised to determine what will be printed. While it is true that important books are seldom published with the expectation that they will be commercially successful, it is also true that the books read by most people are books which do make money for their publishers. This is, like it or not, the Age of the Common Man:</w:t>
      </w:r>
    </w:p>
    <w:p w14:paraId="2DF3D69C" w14:textId="77777777" w:rsidR="00896E25" w:rsidRDefault="001919DF">
      <w:pPr>
        <w:spacing w:before="120" w:after="120"/>
        <w:ind w:left="720" w:right="720"/>
      </w:pPr>
      <w:r>
        <w:rPr>
          <w:i/>
          <w:iCs/>
        </w:rPr>
        <w:t>The characteristic of the hour is that the commonplace mind, knowing itself to be commonplace, has the assurance to proclaim the rights of the commonplace and to impose them wherever it will. As they say in the United States, ‘to be different is to be indecent.’ The mass crushes beneath it everything that is different, everything that is excellent, individual, qualified and select. Anybody who is not like everybody, who does not think like everybody, runs the risk of being eliminated. (From Jose Ortega y Ga</w:t>
      </w:r>
      <w:r>
        <w:rPr>
          <w:i/>
          <w:iCs/>
        </w:rPr>
        <w:t>sset, “The Revolt of the Masses,” New York, 1932)</w:t>
      </w:r>
    </w:p>
    <w:p w14:paraId="7E7CD97D" w14:textId="77777777" w:rsidR="00896E25" w:rsidRDefault="001919DF">
      <w:pPr>
        <w:spacing w:after="120"/>
      </w:pPr>
      <w:r>
        <w:t>If the bookseller does not make it his duty to see that the best is at least available, people will read what they find in the cigar stores and railroad terminals; the result will be a further widening of the schism between the isolated intellectual and the 99% voting majority. If our libraries, particularly our university libraries, continue a trend which has already gone too far, of investing their limited resources in valuable but essentially useless “rare” books to the extent that the libraries become m</w:t>
      </w:r>
      <w:r>
        <w:t>useums rather than workshops, then they will find themselves even more out of contact with young, impatient and impressionable students. Of course it is the function of the librarian to preserve the unique and valuable just as it is a function of the bookseller to make a profit but it is also the function of each to remain a dynamic and influential community force, to see that he never loses sight of the fact that books are important only as they make men think. Human beings can be tiresome and irritating a</w:t>
      </w:r>
      <w:r>
        <w:t xml:space="preserve">s any bookseller or librarian well knows but to quote Harry Truman, “If you can’t take the heat get out of the </w:t>
      </w:r>
      <w:r>
        <w:lastRenderedPageBreak/>
        <w:t>kitchen.” It is a great temptation to use one’s bookshop or library as a peaceful haven of retreat. Already too much of this attitude has infiltrated the academic world and the bookshops.</w:t>
      </w:r>
    </w:p>
    <w:p w14:paraId="16B080CE" w14:textId="77777777" w:rsidR="00896E25" w:rsidRDefault="001919DF">
      <w:pPr>
        <w:spacing w:after="120"/>
      </w:pPr>
      <w:r>
        <w:t xml:space="preserve">To define more clearly the essential purposes of bookselling, let us consider some of the problems which confront the person who attempts to make a living selling good books. At once one finds his idealism, no matter how burning and sincere, circumscribed by </w:t>
      </w:r>
      <w:proofErr w:type="gramStart"/>
      <w:r>
        <w:t>a number of</w:t>
      </w:r>
      <w:proofErr w:type="gramEnd"/>
      <w:r>
        <w:t xml:space="preserve"> frustrating and at times unpleasant realities of the world of commerce.</w:t>
      </w:r>
    </w:p>
    <w:p w14:paraId="0C4A2400" w14:textId="77777777" w:rsidR="00896E25" w:rsidRDefault="001919DF">
      <w:pPr>
        <w:spacing w:after="120"/>
      </w:pPr>
      <w:r>
        <w:t>The first and most striking of these is that even in a thoroughly collegiate and supposedly intellectual community, the bookseller will quickly discover that he can sell books to only a small percentage of the population. The reason for this can be summed up by an elucidation of the obvious—the fact that ours is primarily a society which honors the practical and immediate value of things, and books, at least many of the more worthwhile books, do not always appeal to this social mentality. There is nothing i</w:t>
      </w:r>
      <w:r>
        <w:t xml:space="preserve">ntrinsically wrong with the practical or utilitarian </w:t>
      </w:r>
      <w:proofErr w:type="gramStart"/>
      <w:r>
        <w:t>for</w:t>
      </w:r>
      <w:proofErr w:type="gramEnd"/>
      <w:r>
        <w:t xml:space="preserve"> </w:t>
      </w:r>
      <w:proofErr w:type="gramStart"/>
      <w:r>
        <w:t>to a great extent we are</w:t>
      </w:r>
      <w:proofErr w:type="gramEnd"/>
      <w:r>
        <w:t xml:space="preserve"> all dependent </w:t>
      </w:r>
      <w:proofErr w:type="gramStart"/>
      <w:r>
        <w:t>for</w:t>
      </w:r>
      <w:proofErr w:type="gramEnd"/>
      <w:r>
        <w:t xml:space="preserve"> our daily bread upon the efforts of pragmatic people. Unfortunately, it is more and more obvious that even the best of our educational institutions are encouraging this view by turning themselves into training schools rather than fulfilling their more ancient and honorable function as trainers of “thinkers,” the less practical kind of man who in the long run may do far more to influence practical day-to-day a</w:t>
      </w:r>
      <w:r>
        <w:t xml:space="preserve">ffairs than the engineer or plumber. In the past it has </w:t>
      </w:r>
      <w:proofErr w:type="gramStart"/>
      <w:r>
        <w:t>not been</w:t>
      </w:r>
      <w:proofErr w:type="gramEnd"/>
      <w:r>
        <w:t xml:space="preserve"> the intention or practice of the great universities to teach specific skills. Today a perusal of the catalogs of almost any college will show an increasing number of courses devoted to the teaching of immediate marketable trades. Most obviously, this is true of the business schools with their courses which purport to impart the many skills needed to operate loan companies and ten-cent stores. The teachers’ colleges devote themselves to How-To-</w:t>
      </w:r>
      <w:r>
        <w:t xml:space="preserve">Teach courses rather than to basic knowledge of the subject. The pseudo-sciences of psychology, sociology and anthropology imply and even state the idea that man is simply a creature who can be precisely measured in all his important characteristics. Perhaps this is true (though I seriously question it) and I would not be overly concerned if at the same time the legitimate disciplines were receiving equal attention. If our students are to be taught that the reasons a man </w:t>
      </w:r>
      <w:proofErr w:type="gramStart"/>
      <w:r>
        <w:t>loves, or</w:t>
      </w:r>
      <w:proofErr w:type="gramEnd"/>
      <w:r>
        <w:t xml:space="preserve"> composes or writes can be </w:t>
      </w:r>
      <w:r>
        <w:t xml:space="preserve">measured and graphed I would have no serious objections if he were also actually reading and listening to our great literature and music. I could excuse his graphs and charts if at the same time he was learning something about mathematics, history, philosophy and astronomy. Unfortunately, Gresham’s Law apparently applies as effectively in the academic world as in the economic sphere; the </w:t>
      </w:r>
      <w:proofErr w:type="gramStart"/>
      <w:r>
        <w:t>long term</w:t>
      </w:r>
      <w:proofErr w:type="gramEnd"/>
      <w:r>
        <w:t xml:space="preserve"> result will undoubtedly be even greater ignorance of and contempt for serious reading of the books which have p</w:t>
      </w:r>
      <w:r>
        <w:t>roven their intellectual value over many centuries.</w:t>
      </w:r>
    </w:p>
    <w:p w14:paraId="1353BA37" w14:textId="77777777" w:rsidR="00896E25" w:rsidRDefault="001919DF">
      <w:pPr>
        <w:spacing w:after="120"/>
      </w:pPr>
      <w:r>
        <w:t>“Those who are ignorant of history are destined to repeat it.”</w:t>
      </w:r>
    </w:p>
    <w:p w14:paraId="0E1B9BE3" w14:textId="77777777" w:rsidR="00896E25" w:rsidRDefault="001919DF">
      <w:pPr>
        <w:spacing w:after="120"/>
      </w:pPr>
      <w:r>
        <w:t>The consequences for the bookseller and librarian can only be detrimental, for the false doctrine that only “easy” things are “enjoyable” will result in an even greater production of picture books, “Made Simple” books and similar tripe which “Time” magazine so accurately labeled as “Non-Books.”</w:t>
      </w:r>
    </w:p>
    <w:p w14:paraId="54380704" w14:textId="77777777" w:rsidR="00896E25" w:rsidRDefault="001919DF">
      <w:pPr>
        <w:spacing w:after="120"/>
      </w:pPr>
      <w:r>
        <w:lastRenderedPageBreak/>
        <w:t xml:space="preserve">The second reality of bookselling is the problem of gross profit margin, or mark-up. Usually, when a business deals with a relatively small segment of the population, its profit margin is high </w:t>
      </w:r>
      <w:proofErr w:type="gramStart"/>
      <w:r>
        <w:t>in order to</w:t>
      </w:r>
      <w:proofErr w:type="gramEnd"/>
      <w:r>
        <w:t xml:space="preserve"> </w:t>
      </w:r>
      <w:proofErr w:type="gramStart"/>
      <w:r>
        <w:t>off-set</w:t>
      </w:r>
      <w:proofErr w:type="gramEnd"/>
      <w:r>
        <w:t xml:space="preserve"> the disadvantages of dealing with a small number of customers. In the book business, however, we not only deal with few </w:t>
      </w:r>
      <w:proofErr w:type="gramStart"/>
      <w:r>
        <w:t>people</w:t>
      </w:r>
      <w:proofErr w:type="gramEnd"/>
      <w:r>
        <w:t xml:space="preserve"> but we must cope with a narrow margin of profit. The margin on trade books is less than forty per cent: a book which sells for one dollar costs the </w:t>
      </w:r>
      <w:proofErr w:type="gramStart"/>
      <w:r>
        <w:t>bookseller</w:t>
      </w:r>
      <w:proofErr w:type="gramEnd"/>
      <w:r>
        <w:t xml:space="preserve"> about sixty-five cents. How does the bookseller go about making a profit on this thirty-five per cent margin? Despite this relatively narrow margin, the bookseller must occupy expensive real estate to </w:t>
      </w:r>
      <w:proofErr w:type="gramStart"/>
      <w:r>
        <w:t>insur</w:t>
      </w:r>
      <w:r>
        <w:t>e</w:t>
      </w:r>
      <w:proofErr w:type="gramEnd"/>
      <w:r>
        <w:t xml:space="preserve"> that every passer-by is at least exposed to his wares. Furthermore, he must pay standard wages and meet the same utility bills, insurance premiums and other expenses which confront every merchant for, like it or not, the bookseller is a merchant and all the idealism in the world cannot change this fact.</w:t>
      </w:r>
    </w:p>
    <w:p w14:paraId="0471FD19" w14:textId="77777777" w:rsidR="00896E25" w:rsidRDefault="001919DF">
      <w:pPr>
        <w:spacing w:after="120"/>
      </w:pPr>
      <w:r>
        <w:t xml:space="preserve">Since the profit margin is fixed, the problem is to sell as many books as possible in the shortest </w:t>
      </w:r>
      <w:proofErr w:type="gramStart"/>
      <w:r>
        <w:t>period of time</w:t>
      </w:r>
      <w:proofErr w:type="gramEnd"/>
      <w:r>
        <w:t xml:space="preserve">, without allowing expenses to rise beyond a certain point. If the location is reasonably good and if operating expenses are not excessive, the bookseller will be successful if he can sell in a year roughly five times as much in dollars as he has invested in stock on any given day. If the cost of books on hand at any time is $10,000, then the annual sales must be very close to $50,000 and practically </w:t>
      </w:r>
      <w:proofErr w:type="gramStart"/>
      <w:r>
        <w:t>all of</w:t>
      </w:r>
      <w:proofErr w:type="gramEnd"/>
      <w:r>
        <w:t xml:space="preserve"> these sales must be made without doing anything to reduce the 35 per cent gross profit </w:t>
      </w:r>
      <w:r>
        <w:t xml:space="preserve">margin. Anytime a book is sold at a discount price the bookseller must realize that he at best broke even on the transaction and more probably lost money. We have learned that after all expenses have been met the bookseller can expect to take home about fifteen cents on each dollar of sales and when predicting the success or failure of a proposed bookshop, the smart owner will count on a take-home figure of no more than ten per cent, especially during the formative years. In most retail businesses the same </w:t>
      </w:r>
      <w:r>
        <w:t>amount of gross income can yield a take-home percentage of twenty or even twenty-five per cent.</w:t>
      </w:r>
    </w:p>
    <w:p w14:paraId="240756FD" w14:textId="77777777" w:rsidR="00896E25" w:rsidRDefault="001919DF">
      <w:pPr>
        <w:spacing w:after="120"/>
      </w:pPr>
      <w:r>
        <w:t xml:space="preserve">The bookseller faces peculiar problems in acquiring stock. Many of the books he buys are purchased months </w:t>
      </w:r>
      <w:proofErr w:type="gramStart"/>
      <w:r>
        <w:t>before they</w:t>
      </w:r>
      <w:proofErr w:type="gramEnd"/>
      <w:r>
        <w:t xml:space="preserve"> are much more than a dream in the mind of the author. In most cases the book buyer sits in his office with a publisher’s representative (more crudely known as book peddlers) and discusses merchandise which does not even exist. He will consider how many copies of this nebulous product he can sell to people who </w:t>
      </w:r>
      <w:proofErr w:type="gramStart"/>
      <w:r>
        <w:t>at the moment</w:t>
      </w:r>
      <w:proofErr w:type="gramEnd"/>
      <w:r>
        <w:t xml:space="preserve"> are happily unaware of its potential existence. Nevertheless, let us assume that </w:t>
      </w:r>
      <w:proofErr w:type="gramStart"/>
      <w:r>
        <w:t>the books</w:t>
      </w:r>
      <w:proofErr w:type="gramEnd"/>
      <w:r>
        <w:t xml:space="preserve"> are </w:t>
      </w:r>
      <w:proofErr w:type="gramStart"/>
      <w:r>
        <w:t>actually ordered</w:t>
      </w:r>
      <w:proofErr w:type="gramEnd"/>
      <w:r>
        <w:t>—</w:t>
      </w:r>
      <w:proofErr w:type="gramStart"/>
      <w:r>
        <w:t>more often than not</w:t>
      </w:r>
      <w:proofErr w:type="gramEnd"/>
      <w:r>
        <w:t xml:space="preserve"> they won’t be for publishers have a propens</w:t>
      </w:r>
      <w:r>
        <w:t>ity for publishing large numbers of books which haven’t a chance of paying back their costs of production. The reason is simply that publishers must be gamblers, hoping for one best-seller out of a season’s list.</w:t>
      </w:r>
    </w:p>
    <w:p w14:paraId="48A0F682" w14:textId="77777777" w:rsidR="00896E25" w:rsidRDefault="001919DF">
      <w:pPr>
        <w:spacing w:after="120"/>
      </w:pPr>
      <w:r>
        <w:t xml:space="preserve">For the larger book shops, of which there are only a few hundred in the United States, five to ten copies of this unpublished book is a very fair order. Many books are purchased in </w:t>
      </w:r>
      <w:proofErr w:type="gramStart"/>
      <w:r>
        <w:t>two’s</w:t>
      </w:r>
      <w:proofErr w:type="gramEnd"/>
      <w:r>
        <w:t xml:space="preserve"> and </w:t>
      </w:r>
      <w:proofErr w:type="gramStart"/>
      <w:r>
        <w:t>three’s</w:t>
      </w:r>
      <w:proofErr w:type="gramEnd"/>
      <w:r>
        <w:t xml:space="preserve">, more to fill out the shelves than in serious expectation that they will all be sold. Few new books are bought in initial lots of more than ten unless they are of major importance—a new novel by Steinbeck or Faulkner, for example. The glaring exception to all this is the book which for some strange and undefinable reason a particular bookseller thinks he, in his supreme wisdom, can sell in great quantity. The </w:t>
      </w:r>
      <w:proofErr w:type="gramStart"/>
      <w:r>
        <w:t>really good</w:t>
      </w:r>
      <w:proofErr w:type="gramEnd"/>
      <w:r>
        <w:t xml:space="preserve"> booksellers operate in this way because they are the </w:t>
      </w:r>
      <w:r>
        <w:lastRenderedPageBreak/>
        <w:t>ones who possess</w:t>
      </w:r>
      <w:r>
        <w:t xml:space="preserve"> the invaluable book buyer’s instinct—the ability to smell a fine and saleable book long before they have seen it. This is a quality which is acquired by only a few after many years of experience. I have heard many book buyers admit that if they could be right seventy per cent of the time they would consider themselves successful—meaning that they were finally able to sell more copies of a book than were originally ordered, returning to the publisher (when this is permitted) only one or two per cent of the </w:t>
      </w:r>
      <w:r>
        <w:t>total orders.</w:t>
      </w:r>
    </w:p>
    <w:p w14:paraId="621DC7D2" w14:textId="77777777" w:rsidR="00896E25" w:rsidRDefault="001919DF">
      <w:pPr>
        <w:spacing w:after="120"/>
      </w:pPr>
      <w:r>
        <w:t xml:space="preserve">The question arises as to whether a special effort should be made to sell a new book, or whether it should simply be put on display in hopes that the right customer and book will come together at the right psychological moment, for </w:t>
      </w:r>
      <w:proofErr w:type="spellStart"/>
      <w:r>
        <w:t>bookbuyers</w:t>
      </w:r>
      <w:proofErr w:type="spellEnd"/>
      <w:r>
        <w:t xml:space="preserve"> are a notoriously impulsive breed. Most books are not “promoted” but are shelved, because of the expense and uncertainty involved in advertising and the shortage of the bookseller’s time. The cost of advertising a book is staggering to the uninitiated. As noted above, we deal with a small segment of the public, which, being perhaps slightly more discerning than its fellows, is the element least likely to be susceptible to routine advertising methods. Consequently, a special kind of effort is need</w:t>
      </w:r>
      <w:r>
        <w:t xml:space="preserve">ed to make this type of person aware of the book. This ability is a special one which is not always possessed by the person who might have the other qualities needed to run a successful </w:t>
      </w:r>
      <w:proofErr w:type="gramStart"/>
      <w:r>
        <w:t>book shop</w:t>
      </w:r>
      <w:proofErr w:type="gramEnd"/>
      <w:r>
        <w:t xml:space="preserve">. </w:t>
      </w:r>
      <w:proofErr w:type="gramStart"/>
      <w:r>
        <w:t>Make</w:t>
      </w:r>
      <w:proofErr w:type="gramEnd"/>
      <w:r>
        <w:t xml:space="preserve"> no </w:t>
      </w:r>
      <w:proofErr w:type="gramStart"/>
      <w:r>
        <w:t>mistake</w:t>
      </w:r>
      <w:proofErr w:type="gramEnd"/>
      <w:r>
        <w:t xml:space="preserve">, bookselling is, like librarianship, largely a question of attention to detail. The bookshops which maintain a profitable advertising program are </w:t>
      </w:r>
      <w:proofErr w:type="gramStart"/>
      <w:r>
        <w:t>few in number</w:t>
      </w:r>
      <w:proofErr w:type="gramEnd"/>
      <w:r>
        <w:t>, perhaps not more than a dozen in the country. Like the bookshop’s other traits, its advertising will reflect the personality of the owner.</w:t>
      </w:r>
      <w:r>
        <w:t xml:space="preserve"> Many bookshops are without advertising in the conventional sense but the most successful will have at least one person who combines in </w:t>
      </w:r>
      <w:proofErr w:type="gramStart"/>
      <w:r>
        <w:t>himself</w:t>
      </w:r>
      <w:proofErr w:type="gramEnd"/>
      <w:r>
        <w:t xml:space="preserve"> a reliable commercial instinct with a deep-seated knowledge of the world of books. The bookseller’s best chance of success is the personalized mailing piece which will list with appropriate comments </w:t>
      </w:r>
      <w:proofErr w:type="gramStart"/>
      <w:r>
        <w:t>a number of</w:t>
      </w:r>
      <w:proofErr w:type="gramEnd"/>
      <w:r>
        <w:t xml:space="preserve"> new books or perhaps be devoted to only one book of special interest. Even the best mailing list will bring a return of only three to five per cent which mea</w:t>
      </w:r>
      <w:r>
        <w:t>ns the bookseller will break slightly better than even. The real value of the mailing piece is that it serves to remind the customer that the bookseller is still in business. The stereotyped commercial “stuffer” is worse than useless; not only is it seldom read but it may detract from the reputation of the book shop as a personal place, different from the high-pressure, chrome plated business operation.</w:t>
      </w:r>
    </w:p>
    <w:p w14:paraId="2B87A107" w14:textId="77777777" w:rsidR="00896E25" w:rsidRDefault="001919DF">
      <w:pPr>
        <w:spacing w:after="120"/>
      </w:pPr>
      <w:r>
        <w:t xml:space="preserve">Important as they are, current books are only a part of the total business of the bookseller. As with the library, the ultimate success or failure of the shop will depend upon its ability to maintain a wide range of standard books in many subject areas. One difference between the librarian and bookseller is that in the first instance the object is to make the books go and come back, while in the second it is to get rid of the books and to replace them with others! Thus the </w:t>
      </w:r>
      <w:proofErr w:type="gramStart"/>
      <w:r>
        <w:t>book shop</w:t>
      </w:r>
      <w:proofErr w:type="gramEnd"/>
      <w:r>
        <w:t xml:space="preserve"> in one sense is a strange kind of library where we try to establish a reputation for good books of which we want to dispose.</w:t>
      </w:r>
    </w:p>
    <w:p w14:paraId="0D3945F0" w14:textId="77777777" w:rsidR="00896E25" w:rsidRDefault="001919DF">
      <w:pPr>
        <w:spacing w:after="120"/>
      </w:pPr>
      <w:r>
        <w:t xml:space="preserve">Earlier, I referred to the shortage of time in the bookseller’s day. Much of his time is </w:t>
      </w:r>
      <w:proofErr w:type="gramStart"/>
      <w:r>
        <w:t>spent in</w:t>
      </w:r>
      <w:proofErr w:type="gramEnd"/>
      <w:r>
        <w:t xml:space="preserve"> coping with the problems of getting rid of and replacing the stock. Again, the bookseller and librarian have something in </w:t>
      </w:r>
      <w:proofErr w:type="gramStart"/>
      <w:r>
        <w:t>common—</w:t>
      </w:r>
      <w:proofErr w:type="gramEnd"/>
      <w:r>
        <w:t xml:space="preserve">they are both expected to be experts in many subject areas. It is not enough to have the book; often you must know </w:t>
      </w:r>
      <w:r>
        <w:lastRenderedPageBreak/>
        <w:t xml:space="preserve">enough about it to be able to answer any number of strange questions from the customer. Some bookmen, recognizing the impossibility of stocking “everything,” specialize in books on one subject, including out-of-print titles. The drawback is that this </w:t>
      </w:r>
      <w:proofErr w:type="gramStart"/>
      <w:r>
        <w:t>takes</w:t>
      </w:r>
      <w:proofErr w:type="gramEnd"/>
      <w:r>
        <w:t xml:space="preserve"> ma</w:t>
      </w:r>
      <w:r>
        <w:t xml:space="preserve">ny years of experience </w:t>
      </w:r>
      <w:proofErr w:type="gramStart"/>
      <w:r>
        <w:t>and</w:t>
      </w:r>
      <w:proofErr w:type="gramEnd"/>
      <w:r>
        <w:t xml:space="preserve"> a great deal of capital. The problem of maintaining a specialized stock is further complicated by the increasing demand from libraries which permanently remove scarce books from the open market.</w:t>
      </w:r>
    </w:p>
    <w:p w14:paraId="693CCB19" w14:textId="77777777" w:rsidR="00896E25" w:rsidRDefault="001919DF">
      <w:pPr>
        <w:spacing w:after="120"/>
      </w:pPr>
      <w:r>
        <w:t xml:space="preserve">The bookseller’s stock must be balanced as to sales. He must carry just the right number of copies of each book so that he neither orders too frequently, thus losing sales because the book is too often out-of-stock, nor too seldom, thereby tying up valuable working capital in books which are not selling rapidly enough. </w:t>
      </w:r>
      <w:proofErr w:type="gramStart"/>
      <w:r>
        <w:t>In order to</w:t>
      </w:r>
      <w:proofErr w:type="gramEnd"/>
      <w:r>
        <w:t xml:space="preserve"> maintain a degree of control over this situation most </w:t>
      </w:r>
      <w:proofErr w:type="gramStart"/>
      <w:r>
        <w:t>book shops</w:t>
      </w:r>
      <w:proofErr w:type="gramEnd"/>
      <w:r>
        <w:t xml:space="preserve"> utilize a simple card system which enables them to keep a sales record for each book. The cards, one for each book, give title, publisher, retail and wholesale price and show when books were received and the date each copy was sold. The card system is simple compared to that used in libraries because there is little need for cross-indexing or summaries of content. Books in the shop are shelved by </w:t>
      </w:r>
      <w:proofErr w:type="gramStart"/>
      <w:r>
        <w:t>subject</w:t>
      </w:r>
      <w:proofErr w:type="gramEnd"/>
      <w:r>
        <w:t xml:space="preserve"> to make browsing easy. When</w:t>
      </w:r>
      <w:r>
        <w:t xml:space="preserve"> </w:t>
      </w:r>
      <w:proofErr w:type="gramStart"/>
      <w:r>
        <w:t>a customer needs</w:t>
      </w:r>
      <w:proofErr w:type="gramEnd"/>
      <w:r>
        <w:t xml:space="preserve"> </w:t>
      </w:r>
      <w:proofErr w:type="gramStart"/>
      <w:r>
        <w:t>help</w:t>
      </w:r>
      <w:proofErr w:type="gramEnd"/>
      <w:r>
        <w:t xml:space="preserve"> we fall back on several standard reference tools, the most important of which are “Books </w:t>
      </w:r>
      <w:proofErr w:type="gramStart"/>
      <w:r>
        <w:t>In</w:t>
      </w:r>
      <w:proofErr w:type="gramEnd"/>
      <w:r>
        <w:t xml:space="preserve"> Print” and “Subject Guide to Books </w:t>
      </w:r>
      <w:proofErr w:type="gramStart"/>
      <w:r>
        <w:t>In</w:t>
      </w:r>
      <w:proofErr w:type="gramEnd"/>
      <w:r>
        <w:t xml:space="preserve"> Print,” both published annually by the R. R. Bowker Company. We also maintain a file of circulars and catalogs. Fundamentally, however, any filing system or reference material is secondary to the knowledge of the stock by the store employees.</w:t>
      </w:r>
    </w:p>
    <w:p w14:paraId="5C485FCA" w14:textId="77777777" w:rsidR="00896E25" w:rsidRDefault="001919DF">
      <w:pPr>
        <w:spacing w:after="120"/>
      </w:pPr>
      <w:r>
        <w:t xml:space="preserve">I believe that a reasonable amount of stock control work is the key to successful </w:t>
      </w:r>
      <w:proofErr w:type="gramStart"/>
      <w:r>
        <w:t>book store</w:t>
      </w:r>
      <w:proofErr w:type="gramEnd"/>
      <w:r>
        <w:t xml:space="preserve"> operation. I say “reasonable amount” because there is always the danger that The System may become an </w:t>
      </w:r>
      <w:proofErr w:type="gramStart"/>
      <w:r>
        <w:t>end in itself</w:t>
      </w:r>
      <w:proofErr w:type="gramEnd"/>
      <w:r>
        <w:t xml:space="preserve">. We should constantly remind ourselves that we are dealing with human beings, that we are trying to get books for people and we should be on guard against unnecessary “busy work.” The tendency to make the machinery perfect for its own sake, while neglecting or losing sight of its original purpose is always a danger. The sad evidence of the results of pencil-pushing and allied forms </w:t>
      </w:r>
      <w:r>
        <w:t>of nit-picking is painfully obvious in all forms of social activity, particularly in government and the academic world.</w:t>
      </w:r>
    </w:p>
    <w:p w14:paraId="5F8F9CD3" w14:textId="77777777" w:rsidR="00896E25" w:rsidRDefault="001919DF">
      <w:pPr>
        <w:spacing w:after="120"/>
      </w:pPr>
      <w:r>
        <w:t xml:space="preserve">Even in the largest stores a surprising number of books are not in stock and must be </w:t>
      </w:r>
      <w:proofErr w:type="gramStart"/>
      <w:r>
        <w:t>special-ordered</w:t>
      </w:r>
      <w:proofErr w:type="gramEnd"/>
      <w:r>
        <w:t>. At “The Intimate Book Shop” we place as many as fifty or seventy-five special orders per week. This part of the business causes more headaches than all the others combined. We deal constantly with about one hundred different publishers and less frequently with another hundred. Each one of these suppliers has distinct policies for orders. To receive the best discount we combine orders wherever possible. Ideally, we order no less than five books at a time from one publisher because an order f</w:t>
      </w:r>
      <w:r>
        <w:t xml:space="preserve">or less than this number is close to an act of charity. There have been numerous efforts to establish </w:t>
      </w:r>
      <w:proofErr w:type="gramStart"/>
      <w:r>
        <w:t>jobbing</w:t>
      </w:r>
      <w:proofErr w:type="gramEnd"/>
      <w:r>
        <w:t xml:space="preserve"> </w:t>
      </w:r>
      <w:proofErr w:type="gramStart"/>
      <w:r>
        <w:t>houses</w:t>
      </w:r>
      <w:proofErr w:type="gramEnd"/>
      <w:r>
        <w:t xml:space="preserve"> to handle the books of all or most publishers. Unfortunately, the same economic facts of life apply to </w:t>
      </w:r>
      <w:proofErr w:type="gramStart"/>
      <w:r>
        <w:t>jobbers</w:t>
      </w:r>
      <w:proofErr w:type="gramEnd"/>
      <w:r>
        <w:t xml:space="preserve"> as to the rest of us. No </w:t>
      </w:r>
      <w:proofErr w:type="gramStart"/>
      <w:r>
        <w:t>jobber</w:t>
      </w:r>
      <w:proofErr w:type="gramEnd"/>
      <w:r>
        <w:t xml:space="preserve"> can handle all books and the very books which the </w:t>
      </w:r>
      <w:proofErr w:type="gramStart"/>
      <w:r>
        <w:t>book store</w:t>
      </w:r>
      <w:proofErr w:type="gramEnd"/>
      <w:r>
        <w:t xml:space="preserve"> is least likely to have are the same ones few jobbers would be expected to carry. One of the few good features of the recent mergers in publishing is that when several publishers combine thei</w:t>
      </w:r>
      <w:r>
        <w:t>r shipping and billing facilities, it means that it is also easier for the bookseller to combine his own orders.</w:t>
      </w:r>
    </w:p>
    <w:p w14:paraId="23803FB1" w14:textId="77777777" w:rsidR="00896E25" w:rsidRDefault="001919DF">
      <w:pPr>
        <w:spacing w:after="120"/>
      </w:pPr>
      <w:r>
        <w:lastRenderedPageBreak/>
        <w:t xml:space="preserve">A partial solution at the retail level is for the bookseller to keep close tabs on his special orders. If he notices several orders for a certain kind of </w:t>
      </w:r>
      <w:proofErr w:type="gramStart"/>
      <w:r>
        <w:t>book</w:t>
      </w:r>
      <w:proofErr w:type="gramEnd"/>
      <w:r>
        <w:t xml:space="preserve"> then obviously it will make sense for him to increase his stock in this area. It is a constant process and a little self-defeating because the more you have, the more you are expected to have.</w:t>
      </w:r>
    </w:p>
    <w:p w14:paraId="0A183881" w14:textId="77777777" w:rsidR="00896E25" w:rsidRDefault="001919DF">
      <w:pPr>
        <w:spacing w:after="120"/>
      </w:pPr>
      <w:r>
        <w:t xml:space="preserve">One of the most discouraging problems in the American book trade is the desperate shortage of experienced personnel. Publishers have never made a real effort to find on </w:t>
      </w:r>
      <w:proofErr w:type="gramStart"/>
      <w:r>
        <w:t>the campuses</w:t>
      </w:r>
      <w:proofErr w:type="gramEnd"/>
      <w:r>
        <w:t xml:space="preserve"> the young people who might be interested in bookselling with the result that the best of each graduating class is wooed away by the professional schools, the corporations and the universities. What ends up in publishing and bookselling is all too often the ineffectual C-minus English major who couldn’t quite make graduate school and who is unacceptable to the gray flannel suiters. A tour through a dozen typical bookshops can be a depressing experience; indeed—they are staffed almost exclusively</w:t>
      </w:r>
      <w:r>
        <w:t xml:space="preserve"> with delicate young men, maiden ladies and intense female intellectuals. Almost never does one meet the well-read, incisive, </w:t>
      </w:r>
      <w:proofErr w:type="gramStart"/>
      <w:r>
        <w:t>business-man</w:t>
      </w:r>
      <w:proofErr w:type="gramEnd"/>
      <w:r>
        <w:t xml:space="preserve"> turned-bookseller.</w:t>
      </w:r>
    </w:p>
    <w:p w14:paraId="5E3C601D" w14:textId="77777777" w:rsidR="00896E25" w:rsidRDefault="001919DF">
      <w:pPr>
        <w:spacing w:after="120"/>
      </w:pPr>
      <w:r>
        <w:t xml:space="preserve">If American publishers, in co-operation with The American Bookseller’s Association could work out a recruiting program, with emphasis on a training period in our best bookshops, the complexion of retail bookselling could be changed in a few years. We need the man or woman who wants a more active life than can be found in today’s university climate, with its unfortunate emphasis on research and so-called scholarship, rather than on </w:t>
      </w:r>
      <w:proofErr w:type="gramStart"/>
      <w:r>
        <w:t>class room</w:t>
      </w:r>
      <w:proofErr w:type="gramEnd"/>
      <w:r>
        <w:t xml:space="preserve"> teaching and creative expression. The retail bookshop is an extension of its owner’s personality and offers a fine outlet for the person with an understanding of genuine intellectual integrity. In the retail book </w:t>
      </w:r>
      <w:proofErr w:type="gramStart"/>
      <w:r>
        <w:t>business</w:t>
      </w:r>
      <w:proofErr w:type="gramEnd"/>
      <w:r>
        <w:t xml:space="preserve"> as in few other fields, one has an excellent outlet for his commercial talent and for his more idealistic and intellectual interests. College students have never been exposed to the essential facts of bookselling life and have in their minds a picture which is so misleading and </w:t>
      </w:r>
      <w:r>
        <w:t>discouraging that they have never given the idea any serious consideration. Though much of the blame can be laid to the inertia of the publishers, the fault lies primarily with those of us in bookselling, teaching and librarianship who refuse to take the initiative in “selling” the profession.</w:t>
      </w:r>
    </w:p>
    <w:p w14:paraId="4D401BAA" w14:textId="77777777" w:rsidR="00896E25" w:rsidRDefault="001919DF">
      <w:pPr>
        <w:spacing w:after="120"/>
      </w:pPr>
      <w:r>
        <w:t xml:space="preserve">Perhaps you have the impression that I consider the life of the bookseller to be one continual headache and if so, you might well ask, “Why, then, do you bother with it?” Let us look for a bit at the bright side of the picture. Though much of our activity is petty, routine and dull; though much of the merchandise is frothy and of nebulous character; though there is a tendency for the methods of big business to </w:t>
      </w:r>
      <w:proofErr w:type="gramStart"/>
      <w:r>
        <w:t>sap</w:t>
      </w:r>
      <w:proofErr w:type="gramEnd"/>
      <w:r>
        <w:t xml:space="preserve"> the individualism of publishing, in recent years there have been two encouraging developments.</w:t>
      </w:r>
    </w:p>
    <w:p w14:paraId="2F722E83" w14:textId="77777777" w:rsidR="00896E25" w:rsidRDefault="001919DF">
      <w:pPr>
        <w:spacing w:after="120"/>
      </w:pPr>
      <w:r>
        <w:t xml:space="preserve">Because of increasing production costs, it has become more difficult for publishers to handle many serious and worthwhile manuscripts. Even such a financially independent publisher as Alfred Knopf has commented on the difficulty of producing books by new authors and of publishing serious works of literature and non-fiction. Fortunately, the university </w:t>
      </w:r>
      <w:proofErr w:type="gramStart"/>
      <w:r>
        <w:t>presses</w:t>
      </w:r>
      <w:proofErr w:type="gramEnd"/>
      <w:r>
        <w:t xml:space="preserve"> are taking up this slack and in many cases the results have been striking. Notable examples are books issued by Harvard University Press, The University of Chicago Press, University of Oklahoma Press and The University of Michigan Press. There is little need to remind anyone of Oxford University Press or Cambridge University Press. Despite the unavoidable fact that a great deal of practically worthless “scholarly studies” </w:t>
      </w:r>
      <w:proofErr w:type="gramStart"/>
      <w:r>
        <w:t>are</w:t>
      </w:r>
      <w:proofErr w:type="gramEnd"/>
      <w:r>
        <w:t xml:space="preserve"> still being issued, the best of the university presses </w:t>
      </w:r>
      <w:proofErr w:type="gramStart"/>
      <w:r>
        <w:t>are</w:t>
      </w:r>
      <w:proofErr w:type="gramEnd"/>
      <w:r>
        <w:t xml:space="preserve"> </w:t>
      </w:r>
      <w:r>
        <w:lastRenderedPageBreak/>
        <w:t>producing books</w:t>
      </w:r>
      <w:r>
        <w:t xml:space="preserve"> which live up to the highest standards of publishing, books which might never be realized if they had to be commercially successful. If competent humanists can be found to administer and improve the university </w:t>
      </w:r>
      <w:proofErr w:type="gramStart"/>
      <w:r>
        <w:t>presses</w:t>
      </w:r>
      <w:proofErr w:type="gramEnd"/>
      <w:r>
        <w:t xml:space="preserve"> we will see an increasing number of fine books from this source. The only dark cloud I can see is the danger that, like too much else in the academic world, these organizations may fall prey to the tender mercies of the bureaucrats and bookkeepers.</w:t>
      </w:r>
    </w:p>
    <w:p w14:paraId="4A6F24B1" w14:textId="77777777" w:rsidR="00896E25" w:rsidRDefault="001919DF">
      <w:pPr>
        <w:spacing w:after="120"/>
      </w:pPr>
      <w:r>
        <w:t>The number of small special publishers of higher quality is increasing. Harry Abrams Inc. is publishing magnificent art books, as is Skira. Frederick Praeger Inc. is issuing vitally important books on international affairs. The Charles Tuttle Company in Rutland, Vermont has made available a great deal of important Oriental material and there are numerous other publishers of top-quality. One of my most enjoyable experiences is the discovery of these publishers and the collecting of their catalogs so that occ</w:t>
      </w:r>
      <w:r>
        <w:t>asionally we can help a customer who never dreams that so much is available. Much of this development seems to be in the hands of young people and this is a very healthy sign. In North Carolina we have several fine small publishers—Heritage in Charlotte, John Blair in Winston-Salem and most recently, Mr. Charles Sanders of Raleigh has issued the first of what promises to be a fine group of rare historical documents.</w:t>
      </w:r>
    </w:p>
    <w:p w14:paraId="24DF709F" w14:textId="77777777" w:rsidR="00896E25" w:rsidRDefault="001919DF">
      <w:pPr>
        <w:spacing w:after="120"/>
      </w:pPr>
      <w:r>
        <w:t xml:space="preserve">The second encouraging development is the flood of quality paperbacks. The subject is worthy of an article </w:t>
      </w:r>
      <w:proofErr w:type="gramStart"/>
      <w:r>
        <w:t>in itself and</w:t>
      </w:r>
      <w:proofErr w:type="gramEnd"/>
      <w:r>
        <w:t xml:space="preserve"> I would not attempt to assess here the many implications of this development. We should see improvement in reading </w:t>
      </w:r>
      <w:proofErr w:type="gramStart"/>
      <w:r>
        <w:t>level</w:t>
      </w:r>
      <w:proofErr w:type="gramEnd"/>
      <w:r>
        <w:t xml:space="preserve"> in the colleges because it is now possible, financially, for a teacher to assign more material of a worthwhile nature than heretofore, when the works were either not obtainable only in expensive editions or in badly mutilated anthologies. Because of the quality paperbacks many more students are being exposed to books and though many of them are still merely putting in time, </w:t>
      </w:r>
      <w:r>
        <w:t>it is apparent that some of this exposure will have permanent and beneficial effects.</w:t>
      </w:r>
    </w:p>
    <w:p w14:paraId="2AF040D4" w14:textId="77777777" w:rsidR="00896E25" w:rsidRDefault="001919DF">
      <w:pPr>
        <w:spacing w:after="120"/>
      </w:pPr>
      <w:r>
        <w:t xml:space="preserve">If the paperback can replace the dull and tedious textbook a great gain will have been made. It is a depressing experience to read pages at random from almost any </w:t>
      </w:r>
      <w:proofErr w:type="gramStart"/>
      <w:r>
        <w:t>text book</w:t>
      </w:r>
      <w:proofErr w:type="gramEnd"/>
      <w:r>
        <w:t xml:space="preserve"> in the so-called “social sciences.” It is even more discouraging to note the rapidity with which these abortions are revised and promoted by highly paid travelling salesmen who infest the corridors of the universities. The quality of these books declines steadily from year to year; the bindings get worse; the print gets larger; the text becomes simpler and it is progressively displaced by more colorful and “meaningful” illustrations, the resulting mess being an insult to the intelligence of any ad</w:t>
      </w:r>
      <w:r>
        <w:t xml:space="preserve">ult. The whole dismal business is the ultimate projection of the gruesome “Dick and Jane” readers of the primary grades. The students are openly treated as consumers, to be exploited at every turn, to be sold </w:t>
      </w:r>
      <w:proofErr w:type="gramStart"/>
      <w:r>
        <w:t>text books</w:t>
      </w:r>
      <w:proofErr w:type="gramEnd"/>
      <w:r>
        <w:t xml:space="preserve"> as they are sold </w:t>
      </w:r>
      <w:proofErr w:type="gramStart"/>
      <w:r>
        <w:t>sweat shirts</w:t>
      </w:r>
      <w:proofErr w:type="gramEnd"/>
      <w:r>
        <w:t xml:space="preserve">, desk sets and fraternity decals. The responsibility here rests squarely with the faculties which will defend at length their freedom to choose whatever material they wish, etc., etc. Despite the faculty </w:t>
      </w:r>
      <w:proofErr w:type="gramStart"/>
      <w:r>
        <w:t>argument</w:t>
      </w:r>
      <w:proofErr w:type="gramEnd"/>
      <w:r>
        <w:t xml:space="preserve"> college textbooks are big business and too much o</w:t>
      </w:r>
      <w:r>
        <w:t>f the money is paid to professors who obligingly revise books frequently, thus making the old editions obsolete.</w:t>
      </w:r>
    </w:p>
    <w:p w14:paraId="5DF3E047" w14:textId="77777777" w:rsidR="00896E25" w:rsidRDefault="001919DF">
      <w:pPr>
        <w:spacing w:after="120"/>
      </w:pPr>
      <w:r>
        <w:t xml:space="preserve">Booksellers and librarians should recognize more clearly their common aims. Though both are trying to do the same things, at times one detects a feeling of mutual antagonism, suspicion, or perhaps condescension. Booksellers are viewed as a breed of money changers, while frequently we “practical people” see librarians as rather nice </w:t>
      </w:r>
      <w:r>
        <w:lastRenderedPageBreak/>
        <w:t xml:space="preserve">but ineffectual paper-pushers. It is too bad that these attitudes, which I suspect are grounded in a kind of </w:t>
      </w:r>
      <w:proofErr w:type="gramStart"/>
      <w:r>
        <w:t>jealously</w:t>
      </w:r>
      <w:proofErr w:type="gramEnd"/>
      <w:r>
        <w:t xml:space="preserve"> on both </w:t>
      </w:r>
      <w:proofErr w:type="gramStart"/>
      <w:r>
        <w:t>sides</w:t>
      </w:r>
      <w:proofErr w:type="gramEnd"/>
      <w:r>
        <w:t xml:space="preserve"> should persist. Both jobs are </w:t>
      </w:r>
      <w:proofErr w:type="gramStart"/>
      <w:r>
        <w:t>too</w:t>
      </w:r>
      <w:proofErr w:type="gramEnd"/>
      <w:r>
        <w:t xml:space="preserve"> important; we have only a few short years in the life of the student during which we can influence his mind. I have never been one for </w:t>
      </w:r>
      <w:proofErr w:type="gramStart"/>
      <w:r>
        <w:t>the soft</w:t>
      </w:r>
      <w:proofErr w:type="gramEnd"/>
      <w:r>
        <w:t>-spoken rationalization. The truth should be clearly stated: ideas and books are more important than fraternities, basketball games (even honest ones), miscellaneous peripheral social activity of studen</w:t>
      </w:r>
      <w:r>
        <w:t xml:space="preserve">t government. All these things have their </w:t>
      </w:r>
      <w:proofErr w:type="gramStart"/>
      <w:r>
        <w:t>place</w:t>
      </w:r>
      <w:proofErr w:type="gramEnd"/>
      <w:r>
        <w:t xml:space="preserve"> but they are not at the center of the circle. If our schools are to have strength, then dedicated teachers and librarians, assisted by good </w:t>
      </w:r>
      <w:proofErr w:type="gramStart"/>
      <w:r>
        <w:t>books</w:t>
      </w:r>
      <w:proofErr w:type="gramEnd"/>
      <w:r>
        <w:t xml:space="preserve"> must be in full control. We cannot afford to ignore the essential fact that teachers with time to read and think, rather than to spend chasing bigger and better “research grants,” and books, the important books, are the heart of any educational system. It is easy to say “important books” but exactly what are they? Bl</w:t>
      </w:r>
      <w:r>
        <w:t xml:space="preserve">untly, they are the books which make us uncomfortable, angry or pensive. If one cannot understand that statement and all its implications, then in my youthful arrogance I say, “There is no hope.” Only teachers, librarians and booksellers can </w:t>
      </w:r>
      <w:proofErr w:type="gramStart"/>
      <w:r>
        <w:t>insure</w:t>
      </w:r>
      <w:proofErr w:type="gramEnd"/>
      <w:r>
        <w:t xml:space="preserve"> that students are constantly exposed to such books.</w:t>
      </w:r>
    </w:p>
    <w:p w14:paraId="6FEFE6C5" w14:textId="77777777" w:rsidR="00896E25" w:rsidRDefault="001919DF">
      <w:pPr>
        <w:spacing w:after="120"/>
      </w:pPr>
      <w:r>
        <w:t>Samuel Johnson once said with tongue in cheek, “Booksellers are generous and liberal minded men.” I am sure that if he had not had tongue in cheek, he would have included librarians.</w:t>
      </w:r>
    </w:p>
    <w:p w14:paraId="617511BE" w14:textId="77777777" w:rsidR="00896E25" w:rsidRDefault="00896E25">
      <w:pPr>
        <w:pBdr>
          <w:bottom w:val="single" w:sz="6" w:space="1" w:color="000000"/>
        </w:pBdr>
        <w:spacing w:before="120" w:after="120"/>
      </w:pPr>
    </w:p>
    <w:p w14:paraId="6336A1BA" w14:textId="77777777" w:rsidR="00896E25" w:rsidRDefault="001919DF">
      <w:pPr>
        <w:pStyle w:val="Heading2"/>
      </w:pPr>
      <w:r>
        <w:rPr>
          <w:sz w:val="28"/>
          <w:szCs w:val="28"/>
        </w:rPr>
        <w:t>Book Publishing in North Carolina</w:t>
      </w:r>
    </w:p>
    <w:p w14:paraId="41E75880" w14:textId="77777777" w:rsidR="00896E25" w:rsidRDefault="001919DF">
      <w:pPr>
        <w:spacing w:after="120"/>
      </w:pPr>
      <w:r>
        <w:rPr>
          <w:i/>
          <w:iCs/>
        </w:rPr>
        <w:t>By William Owens, Duke University Press</w:t>
      </w:r>
    </w:p>
    <w:p w14:paraId="633B10F9" w14:textId="77777777" w:rsidR="00896E25" w:rsidRDefault="00896E25">
      <w:pPr>
        <w:spacing w:after="120"/>
      </w:pPr>
    </w:p>
    <w:p w14:paraId="6C06FE91" w14:textId="77777777" w:rsidR="00896E25" w:rsidRDefault="001919DF">
      <w:pPr>
        <w:spacing w:after="120"/>
      </w:pPr>
      <w:r>
        <w:t xml:space="preserve">Book publishing is often confused in the lay mind with one or more of its parts. There is perhaps no better statement of what it </w:t>
      </w:r>
      <w:proofErr w:type="gramStart"/>
      <w:r>
        <w:t>actually is</w:t>
      </w:r>
      <w:proofErr w:type="gramEnd"/>
      <w:r>
        <w:t>—and isn’t—than that of Chandler B. Grannis, associate editor of “Publishers’ Weekly,” in his book, “What Happens in Book Publishing” (New York, Columbia University Press, 1957):</w:t>
      </w:r>
    </w:p>
    <w:p w14:paraId="6360DFE8" w14:textId="77777777" w:rsidR="00896E25" w:rsidRDefault="001919DF">
      <w:pPr>
        <w:spacing w:before="120" w:after="120"/>
        <w:ind w:left="720" w:right="720"/>
      </w:pPr>
      <w:r>
        <w:rPr>
          <w:i/>
          <w:iCs/>
        </w:rPr>
        <w:t xml:space="preserve">Publishing, let it be emphasized at the outset, is to make public—to send forth among the people—the words and picture that creative minds have produced, that editors have worked over, that printers have reproduced. As applied to books, it is a formidable succession of </w:t>
      </w:r>
      <w:proofErr w:type="gramStart"/>
      <w:r>
        <w:rPr>
          <w:i/>
          <w:iCs/>
        </w:rPr>
        <w:t>activities no one</w:t>
      </w:r>
      <w:proofErr w:type="gramEnd"/>
      <w:r>
        <w:rPr>
          <w:i/>
          <w:iCs/>
        </w:rPr>
        <w:t xml:space="preserve"> of which can, by itself, be called publishing. It is only when a manuscript has been transformed into a book and then distributed to its intended </w:t>
      </w:r>
      <w:proofErr w:type="gramStart"/>
      <w:r>
        <w:rPr>
          <w:i/>
          <w:iCs/>
        </w:rPr>
        <w:t>marketplace,</w:t>
      </w:r>
      <w:proofErr w:type="gramEnd"/>
      <w:r>
        <w:rPr>
          <w:i/>
          <w:iCs/>
        </w:rPr>
        <w:t xml:space="preserve"> that the process of publishing is complete. To perform an editorial service alone, whether at a risk or for a fee, is not to publish; to purchase printing and binding services alone is not to publish; to promote sale is not</w:t>
      </w:r>
      <w:proofErr w:type="gramStart"/>
      <w:r>
        <w:rPr>
          <w:i/>
          <w:iCs/>
        </w:rPr>
        <w:t>, in itself, to</w:t>
      </w:r>
      <w:proofErr w:type="gramEnd"/>
      <w:r>
        <w:rPr>
          <w:i/>
          <w:iCs/>
        </w:rPr>
        <w:t xml:space="preserve"> publish; to distribute another’s printed product is not</w:t>
      </w:r>
      <w:proofErr w:type="gramStart"/>
      <w:r>
        <w:rPr>
          <w:i/>
          <w:iCs/>
        </w:rPr>
        <w:t>, in itself, to</w:t>
      </w:r>
      <w:proofErr w:type="gramEnd"/>
      <w:r>
        <w:rPr>
          <w:i/>
          <w:iCs/>
        </w:rPr>
        <w:t xml:space="preserve"> publish. Book publishing </w:t>
      </w:r>
      <w:r>
        <w:rPr>
          <w:i/>
          <w:iCs/>
        </w:rPr>
        <w:t xml:space="preserve">is to do </w:t>
      </w:r>
      <w:proofErr w:type="gramStart"/>
      <w:r>
        <w:rPr>
          <w:i/>
          <w:iCs/>
        </w:rPr>
        <w:t>all of</w:t>
      </w:r>
      <w:proofErr w:type="gramEnd"/>
      <w:r>
        <w:rPr>
          <w:i/>
          <w:iCs/>
        </w:rPr>
        <w:t xml:space="preserve"> these things, in an integrated process, whether carried out by a single firm or several. It is the whole intellectual and business procedure of selecting and arranging to make a book and of promoting its ultimate use.</w:t>
      </w:r>
    </w:p>
    <w:p w14:paraId="167AC264" w14:textId="77777777" w:rsidR="00896E25" w:rsidRDefault="001919DF">
      <w:pPr>
        <w:spacing w:after="120"/>
      </w:pPr>
      <w:r>
        <w:lastRenderedPageBreak/>
        <w:t>In North Carolina, book publishing in its modern, complex sense dates from the founding in the early 1920’s of two college or university connected presses which from rather humble and academic origins were to grow into full-fledged book publishers. The Trinity College Press (now Duke University Press) was founded in 1921 and published its first book, Randolph G. Adams’ “Political Ideas of the American Revolution,” in August 1922. The University of North Carolina Press was organized in March 1922 and publish</w:t>
      </w:r>
      <w:r>
        <w:t xml:space="preserve">ed its first book, William C. Coker’s “The </w:t>
      </w:r>
      <w:proofErr w:type="spellStart"/>
      <w:r>
        <w:t>Saprolegniaceae</w:t>
      </w:r>
      <w:proofErr w:type="spellEnd"/>
      <w:r>
        <w:t xml:space="preserve">,” the following year. Perhaps “published” is not the correct word to use for what these two presses did with their books in the first few years, but as time went </w:t>
      </w:r>
      <w:proofErr w:type="gramStart"/>
      <w:r>
        <w:t>on</w:t>
      </w:r>
      <w:proofErr w:type="gramEnd"/>
      <w:r>
        <w:t xml:space="preserve"> they grew and learned and became publishers.</w:t>
      </w:r>
    </w:p>
    <w:p w14:paraId="7E803A82" w14:textId="77777777" w:rsidR="00896E25" w:rsidRDefault="001919DF">
      <w:pPr>
        <w:spacing w:after="120"/>
      </w:pPr>
      <w:r>
        <w:t>During the 1950’s they were joined by three commercial houses—Jonathan Williams of Highlands in 1951, John Fries Blair of Winston-Salem in 1954, and Heritage House of Charlotte in 1956—to make North Carolina one of the centers of book publishing activity in the South.</w:t>
      </w:r>
    </w:p>
    <w:p w14:paraId="185198AC" w14:textId="77777777" w:rsidR="00896E25" w:rsidRDefault="001919DF">
      <w:pPr>
        <w:pStyle w:val="Heading3"/>
      </w:pPr>
      <w:r>
        <w:t>I. University of North Carolina Press</w:t>
      </w:r>
    </w:p>
    <w:p w14:paraId="0D5AB350" w14:textId="77777777" w:rsidR="00896E25" w:rsidRDefault="001919DF">
      <w:pPr>
        <w:spacing w:after="120"/>
      </w:pPr>
      <w:r>
        <w:t xml:space="preserve">Of the five North Carolina book publishers, unquestionably the largest—in numbers of books published, in sales volume, in staff—is the University of North Carolina Press at Chapel Hill. It began as a non-stock corporation organized on March 13, 1922, by ten members of the faculty and three members of the Board of Trustees. The incorporators became the first Board of Governors and provision was made for adding new members or filling vacancies by a majority vote of the members. One of the purposes of the new </w:t>
      </w:r>
      <w:r>
        <w:t>corporation, as stated in its charter, was: “To promote generally, by publishing deserving books, the advancement of the arts and sciences, and the development of literature.” At this first meeting a book manuscript was mentioned. Dr. W. C. Coker was said to have a volume ready for publication, and he was requested to publish it in the name of the University of North Carolina Press. As noted above, this became the Press’s first book.</w:t>
      </w:r>
    </w:p>
    <w:p w14:paraId="6B9DB9B5" w14:textId="77777777" w:rsidR="00896E25" w:rsidRDefault="001919DF">
      <w:pPr>
        <w:spacing w:after="120"/>
      </w:pPr>
      <w:r>
        <w:t>Although the university and groups within it had for many years been publishing, or having printed, journals, monographs, bulletins, and other material, there had not existed local arrangements for publishing books. The new organization was intended to coordinate and improve existing publishing enterprises and to encourage research and creative work by providing facilities for several types of publications, including books. Resources were limited. Some members of the faculty had been successful at writing o</w:t>
      </w:r>
      <w:r>
        <w:t>r editing, but there was no one who had the experience or the professional knowledge necessary to start a publishing house. Nonetheless the faculty and the Board of Governors undertook the job. At the second meeting, Louis R. Wilson, one of the incorporators, was elected director of the press. The minutes of the third meeting reveal that he had in his budget, in addition to money for periodicals, monographs, etc., the sum of $250 earmarked “for a Revolving Fund to Finance Publications of Books that Would Pa</w:t>
      </w:r>
      <w:r>
        <w:t>y for Themselves Eventually.”</w:t>
      </w:r>
    </w:p>
    <w:p w14:paraId="1CEA570F" w14:textId="77777777" w:rsidR="00896E25" w:rsidRDefault="001919DF">
      <w:pPr>
        <w:spacing w:after="120"/>
      </w:pPr>
      <w:r>
        <w:t xml:space="preserve">Today that sum would hardly do more than pay for the dust wrappers for one or perhaps two of the press’s books, but Mr. Wilson was able to say in his first annual report that one cloth-bound and one paper-bound book had been published, three were in process, </w:t>
      </w:r>
      <w:r>
        <w:lastRenderedPageBreak/>
        <w:t>and several others would be ready within eight months. By the end of the third year, eighteen books were in print.</w:t>
      </w:r>
    </w:p>
    <w:p w14:paraId="651A8921" w14:textId="77777777" w:rsidR="00896E25" w:rsidRDefault="001919DF">
      <w:pPr>
        <w:spacing w:after="120"/>
      </w:pPr>
      <w:r>
        <w:t>In its first ten years, the press, with the aid of Howard D. Odum, director of the Institute of Research in Social Science, was able to obtain important financial support from the Laura Spellman Rockefeller Memorial; and, by 1930, the university’s appropriation for book publishing had increased to $12,500.</w:t>
      </w:r>
    </w:p>
    <w:p w14:paraId="460B970C" w14:textId="77777777" w:rsidR="00896E25" w:rsidRDefault="001919DF">
      <w:pPr>
        <w:spacing w:after="120"/>
      </w:pPr>
      <w:proofErr w:type="gramStart"/>
      <w:r>
        <w:t>But</w:t>
      </w:r>
      <w:proofErr w:type="gramEnd"/>
      <w:r>
        <w:t xml:space="preserve"> the next few years, the years of the Great Depression, were difficult. In 1930 the university appropriation for books was suddenly cut to zero and funds from the Rockefeller Memorial ceased. For two years assistance was received from the Rockefeller Foundation, but two more years were to pass before the university’s appropriation was restored. Income had to be derived from sales, and they were dropping. Staff and staff salaries had to be cut to keep within income. In 1932, when Louis R. Wilson left for the</w:t>
      </w:r>
      <w:r>
        <w:t xml:space="preserve"> University of Chicago, W. T. Couch, assistant director since 1925, became the director. Among his first duties was to consult President Graham on the question of whether the press should be continued. The president pledged his support and urged continuance. Printers, anxious </w:t>
      </w:r>
      <w:proofErr w:type="gramStart"/>
      <w:r>
        <w:t>for</w:t>
      </w:r>
      <w:proofErr w:type="gramEnd"/>
      <w:r>
        <w:t xml:space="preserve"> work, extended credit—and the press survived.</w:t>
      </w:r>
    </w:p>
    <w:p w14:paraId="45AE7BF4" w14:textId="77777777" w:rsidR="00896E25" w:rsidRDefault="001919DF">
      <w:pPr>
        <w:spacing w:after="120"/>
      </w:pPr>
      <w:r>
        <w:t>In the fourth year of the second decade, important outside aid was again secured, this time from the Rosenwald Fund and the Carnegie Corporation. But in many ways more important to the press than this outside financial aid was its gradually acquired experience in book publishing. At first the staff had had as its sole function the overseeing of the manufacturing, designing, advertising, and selling of whatever its Board of Governors approved. Gradually, during the depression, the staff was able to take more</w:t>
      </w:r>
      <w:r>
        <w:t xml:space="preserve"> responsibility for what was published. Manuscripts were rewritten by authors </w:t>
      </w:r>
      <w:proofErr w:type="gramStart"/>
      <w:r>
        <w:t>on the basis of</w:t>
      </w:r>
      <w:proofErr w:type="gramEnd"/>
      <w:r>
        <w:t xml:space="preserve"> detailed criticism by the </w:t>
      </w:r>
      <w:proofErr w:type="gramStart"/>
      <w:r>
        <w:t>press’s</w:t>
      </w:r>
      <w:proofErr w:type="gramEnd"/>
      <w:r>
        <w:t xml:space="preserve"> editors, and in some cases were rewritten by the staff and the director. Most of these books were both financial and critical successes. Thus an important function of a book publisher, editing, as distinct from mere proof reading, was added to the staff’s duties.</w:t>
      </w:r>
    </w:p>
    <w:p w14:paraId="51D61C40" w14:textId="77777777" w:rsidR="00896E25" w:rsidRDefault="001919DF">
      <w:pPr>
        <w:spacing w:after="120"/>
      </w:pPr>
      <w:r>
        <w:t xml:space="preserve">In the 1940’s and 1950’s the press received liberal grants from </w:t>
      </w:r>
      <w:proofErr w:type="gramStart"/>
      <w:r>
        <w:t>a number of</w:t>
      </w:r>
      <w:proofErr w:type="gramEnd"/>
      <w:r>
        <w:t xml:space="preserve"> sources, notably the General Education Board and the Ford Foundation, and the university increased its appropriation. An experienced staff was able to take full advantage of the additional funds at its disposal. Under the present director, Lambert Davis, who has been an editor for several of the larger book publishers and is a former editor of “The Virginia Quarterly Review,” growth has been rapid. The press now publishes </w:t>
      </w:r>
      <w:proofErr w:type="gramStart"/>
      <w:r>
        <w:t>a number of</w:t>
      </w:r>
      <w:proofErr w:type="gramEnd"/>
      <w:r>
        <w:t xml:space="preserve"> books for the Institute of Early American History and Culture </w:t>
      </w:r>
      <w:r>
        <w:t>in addition to its regular book publishing program. In its first decade it published an average of twelve books per year; last year it published thirty-eight. About 850 books now bear the Chapel Hill imprint.</w:t>
      </w:r>
    </w:p>
    <w:p w14:paraId="1E06B093" w14:textId="77777777" w:rsidR="00896E25" w:rsidRDefault="001919DF">
      <w:pPr>
        <w:spacing w:after="120"/>
      </w:pPr>
      <w:r>
        <w:t xml:space="preserve">More important, however, than the number of books published is their nature and quality. Bestsellers like Josephina Niggli’s “Mexican Village” (1945), Michihiko Hachiya’s “Hiroshima Diary,” translated and edited by Warner Wells (1955), and Gwen Terasaki’s “Bridge to the Sun” (1957) have made the press’s imprint known and respected throughout the nation; and literally hundreds of equally distinguished, if less well-known, titles bear ample testimony to the press’s high standards. It has published books on a </w:t>
      </w:r>
      <w:r>
        <w:lastRenderedPageBreak/>
        <w:t>wide variety of subjects written by scholars and writers from all over the world. It has always considered manuscripts strictly on their merits, but it has deliberately cultivated writing and scholarship about the South, its history, arts, science, and culture. In this field especially, it has given its region and its state truly outstanding service.</w:t>
      </w:r>
    </w:p>
    <w:p w14:paraId="01B0AB68" w14:textId="77777777" w:rsidR="00896E25" w:rsidRDefault="001919DF">
      <w:pPr>
        <w:pStyle w:val="Heading3"/>
      </w:pPr>
      <w:r>
        <w:t>II. Duke University Press</w:t>
      </w:r>
    </w:p>
    <w:p w14:paraId="71AC6A81" w14:textId="77777777" w:rsidR="00896E25" w:rsidRDefault="001919DF">
      <w:pPr>
        <w:spacing w:after="120"/>
      </w:pPr>
      <w:r>
        <w:t xml:space="preserve">The Trinity College Press was founded in 1921 through the efforts of Professors W. T. Laprade, William K. Boyd, R. L. Flowers, and others, for the purpose of publishing research work engaged in by the faculty. As at Chapel Hill, the college or groups within it had for </w:t>
      </w:r>
      <w:proofErr w:type="gramStart"/>
      <w:r>
        <w:t>a number of</w:t>
      </w:r>
      <w:proofErr w:type="gramEnd"/>
      <w:r>
        <w:t xml:space="preserve"> years published a variety of scholarship material, including a journal and a monograph series of historical studies, but the need was felt for book publishing facilities. In addition to Professor Adams’ “Political Ideas of the American Revolution,” mentioned earlier, three books were published during the following three years, all four bearing the imprint of the Trinity College Press.</w:t>
      </w:r>
    </w:p>
    <w:p w14:paraId="7E7EB9C4" w14:textId="77777777" w:rsidR="00896E25" w:rsidRDefault="001919DF">
      <w:pPr>
        <w:spacing w:after="120"/>
      </w:pPr>
      <w:r>
        <w:t>After the acceptance of the benefaction of James B. Duke, Trinity College became one of the undergraduate colleges of Duke University and the Trinity College Press became the Duke University Press, a non-academic department of the new university under the direction of a Press Board made up of members of the faculty and administration. The first book issued under the Duke University Press imprint was E. Malcolm Carroll’s “Origins of the Whig Party,” published October 20, 1925.</w:t>
      </w:r>
    </w:p>
    <w:p w14:paraId="5EA9A27E" w14:textId="77777777" w:rsidR="00896E25" w:rsidRDefault="001919DF">
      <w:pPr>
        <w:spacing w:after="120"/>
      </w:pPr>
      <w:r>
        <w:t>For the next few decades the history of the press in Durham paralleled in many ways the history of the press in Chapel Hill. There was the same struggle for money and the same difficulties with an inexperienced, amateur staff—but in Durham the struggle and the difficulties lasted longer than they did in Chapel Hill. Such funds as were available went to support the journals published by the press. By 1935 there were seven of these scholarly journals, and they were a heavy drain on the press budget. As late a</w:t>
      </w:r>
      <w:r>
        <w:t xml:space="preserve">s 1939 only $4,100 was available for the publication of new books. There was not enough continuity in the staff for anyone to gain the necessary publishing experience; and, during most of the period, the directorship was a </w:t>
      </w:r>
      <w:proofErr w:type="gramStart"/>
      <w:r>
        <w:t>part time</w:t>
      </w:r>
      <w:proofErr w:type="gramEnd"/>
      <w:r>
        <w:t xml:space="preserve"> job for members of the faculty or administration. Business and accounting, even editorial selection, procedures were haphazard. Planned publication, aimed at achieving a balanced list, was unknown. There was only the illusion of planning because projects took so long to reach co</w:t>
      </w:r>
      <w:r>
        <w:t>mpletion. Under these circumstances, growth was, of course, inhibited; but, with the years, a solid backlist of over three hundred titles was slowly accumulated.</w:t>
      </w:r>
    </w:p>
    <w:p w14:paraId="2CCB9337" w14:textId="77777777" w:rsidR="00896E25" w:rsidRDefault="001919DF">
      <w:pPr>
        <w:spacing w:after="120"/>
      </w:pPr>
      <w:r>
        <w:t xml:space="preserve">In the 1950’s matters began to improve. Ashbel G. Brice, for several years editor and assistant director, became full time director. There was a </w:t>
      </w:r>
      <w:proofErr w:type="gramStart"/>
      <w:r>
        <w:t>set-back</w:t>
      </w:r>
      <w:proofErr w:type="gramEnd"/>
      <w:r>
        <w:t xml:space="preserve"> in 1954 when lack of proper accounting information led to a sizeable deficit. For a time the press was unable to make additional book publishing commitments. But the </w:t>
      </w:r>
      <w:proofErr w:type="gramStart"/>
      <w:r>
        <w:t>set-back</w:t>
      </w:r>
      <w:proofErr w:type="gramEnd"/>
      <w:r>
        <w:t xml:space="preserve"> was only temporary—and in the end, it proved beneficial. The university appropriation, which, in the face of rising costs, had remained the same for many years, was increased. Late in 1956 many of the antiquated accounting procedures were overhauled and the press’s business </w:t>
      </w:r>
      <w:proofErr w:type="gramStart"/>
      <w:r>
        <w:t>put</w:t>
      </w:r>
      <w:proofErr w:type="gramEnd"/>
      <w:r>
        <w:t xml:space="preserve"> on a sounder basis.</w:t>
      </w:r>
    </w:p>
    <w:p w14:paraId="18DB7DD9" w14:textId="77777777" w:rsidR="00896E25" w:rsidRDefault="001919DF">
      <w:pPr>
        <w:spacing w:after="120"/>
      </w:pPr>
      <w:r>
        <w:t xml:space="preserve">Outside assistance came from several sources, particularly the P. Huber Hanes Fund and the Ford Foundation. Within the university, the Duke University Research Council </w:t>
      </w:r>
      <w:r>
        <w:lastRenderedPageBreak/>
        <w:t xml:space="preserve">provided support for the technical or esoteric research studies that made up a good portion of the press’s list. In 1956 the press began publishing a series of books for the Duke University Commonwealth-Studies Center which had been established with the assistance of the Carnegie Corporation; and, in 1959, a series originating with the university’s Lilly Endowment Research Program in Christianity and Politics. In 1960, “The Historical Papers of the Trinity College Historical Society,” a series of paperback </w:t>
      </w:r>
      <w:r>
        <w:t>monographs which had begun at Trinity College in 1897, was replaced by a new series of books, “Duke Historical Publications,” sponsored by the History Department and supported by special grants from the university.</w:t>
      </w:r>
    </w:p>
    <w:p w14:paraId="3777B1A5" w14:textId="77777777" w:rsidR="00896E25" w:rsidRDefault="001919DF">
      <w:pPr>
        <w:spacing w:after="120"/>
      </w:pPr>
      <w:r>
        <w:t>In the broadest sense, it is the policy of the Duke University Press to make available to the public any scholarly work which, because of the merits of its contents, its style, and its general value, deserves publication. That is the policy of most university presses. Though founded primarily to afford a medium of publication for the results of scholarly research carried on by the faculty, it has not limited its scope to any one field of study or to any one group of authors. Less than half of the Duke Press</w:t>
      </w:r>
      <w:r>
        <w:t xml:space="preserve"> authors have been or are now teachers at Duke, but the publishing program has reflected the faculty’s needs and interests. The University of North Carolina, a state university, has naturally developed a strong interest in state and regional studies. Since Duke is a private institution, there has been less emphasis on such studies and on regional publishing. Nonetheless, the press has published </w:t>
      </w:r>
      <w:proofErr w:type="gramStart"/>
      <w:r>
        <w:t>a number of</w:t>
      </w:r>
      <w:proofErr w:type="gramEnd"/>
      <w:r>
        <w:t xml:space="preserve"> books of a regional nature, notably the “Frank C. Brown Collection of North Carolina Folklore,” a monu</w:t>
      </w:r>
      <w:r>
        <w:t>mental work which is nearing completion. In the last few years, although the number of new books published per year has remained relatively static, sales have more than doubled—thanks largely to the success, both critical and financial, of books like Theodore Ropp’s “War in the Modern World,” Walter Ansel’s “Hitler Confronts England,” Clarence Gohdes’ “Bibliographical Guide to the Study of the Literature of the U. S. A.,” Peter Bauer’s “Economic Analysis and Policy in Underdeveloped Countries,” and George W</w:t>
      </w:r>
      <w:r>
        <w:t>. Nitchie’s “Economic Values in the Poetry of Robert Frost.” A marked increase in the circulation and back issue sales of the journals has greatly eased their drain on the press budget and has released more money for book publication and promotion. At present, expansion is limited only by the ever-present publishing problem of finding good manuscripts and the limitations imposed by inadequate quarters for the staff.</w:t>
      </w:r>
    </w:p>
    <w:p w14:paraId="05E6C92F" w14:textId="77777777" w:rsidR="00896E25" w:rsidRDefault="001919DF">
      <w:pPr>
        <w:pStyle w:val="Heading3"/>
      </w:pPr>
      <w:r>
        <w:t>III. Jargon Books (Jonathan Williams)</w:t>
      </w:r>
    </w:p>
    <w:p w14:paraId="01C0B312" w14:textId="77777777" w:rsidR="00896E25" w:rsidRDefault="001919DF">
      <w:pPr>
        <w:spacing w:after="120"/>
      </w:pPr>
      <w:r>
        <w:t>The first of North Carolina’s three commercial book publishers appeared on the scene in 1951 when Jonathan Williams, a poet of Highlands, North Carolina, began issuing a series of beautifully printed and illustrated books, mostly of poetry, under the imprint of Jargon Books. In 1960, Mr. Williams summed up his experience as follows:</w:t>
      </w:r>
    </w:p>
    <w:p w14:paraId="58A26658" w14:textId="77777777" w:rsidR="00896E25" w:rsidRDefault="001919DF">
      <w:pPr>
        <w:spacing w:before="120" w:after="120"/>
        <w:ind w:left="720" w:right="720"/>
      </w:pPr>
      <w:r>
        <w:rPr>
          <w:i/>
          <w:iCs/>
        </w:rPr>
        <w:t xml:space="preserve">The purpose of a writer’s press like Jargon is reckless and doomed. It is to make coherence in the avant-garde </w:t>
      </w:r>
      <w:proofErr w:type="gramStart"/>
      <w:r>
        <w:rPr>
          <w:i/>
          <w:iCs/>
        </w:rPr>
        <w:t>community—a</w:t>
      </w:r>
      <w:proofErr w:type="gramEnd"/>
      <w:r>
        <w:rPr>
          <w:i/>
          <w:iCs/>
        </w:rPr>
        <w:t xml:space="preserve"> community which is snide and sullen and generally deserving of the rock-bottom place it holds in America. Regardless of what they say (‘they’ being </w:t>
      </w:r>
      <w:proofErr w:type="spellStart"/>
      <w:r>
        <w:rPr>
          <w:i/>
          <w:iCs/>
        </w:rPr>
        <w:t>poeticules</w:t>
      </w:r>
      <w:proofErr w:type="spellEnd"/>
      <w:r>
        <w:rPr>
          <w:i/>
          <w:iCs/>
        </w:rPr>
        <w:t xml:space="preserve">, criticasters, </w:t>
      </w:r>
      <w:proofErr w:type="spellStart"/>
      <w:r>
        <w:rPr>
          <w:i/>
          <w:iCs/>
        </w:rPr>
        <w:t>kitschdiggers</w:t>
      </w:r>
      <w:proofErr w:type="spellEnd"/>
      <w:r>
        <w:rPr>
          <w:i/>
          <w:iCs/>
        </w:rPr>
        <w:t xml:space="preserve">, or </w:t>
      </w:r>
      <w:proofErr w:type="spellStart"/>
      <w:r>
        <w:rPr>
          <w:i/>
          <w:iCs/>
        </w:rPr>
        <w:t>justfolks</w:t>
      </w:r>
      <w:proofErr w:type="spellEnd"/>
      <w:r>
        <w:rPr>
          <w:i/>
          <w:iCs/>
        </w:rPr>
        <w:t xml:space="preserve">) I believe the writing of poems to be more than a minor art and the only way to impress this upon a distraught American attention is by stating and restating the main traditions of the </w:t>
      </w:r>
      <w:r>
        <w:rPr>
          <w:i/>
          <w:iCs/>
        </w:rPr>
        <w:lastRenderedPageBreak/>
        <w:t>few poets who move us from generation to generation. “Our memory is as weak as our heart,” Charles Olson once tol</w:t>
      </w:r>
      <w:r>
        <w:rPr>
          <w:i/>
          <w:iCs/>
        </w:rPr>
        <w:t xml:space="preserve">d me. God knows, it is true. But that is not the end of it, for we go from one poem to the next, one poet to the next, hoping to find the world imaginable. </w:t>
      </w:r>
      <w:proofErr w:type="gramStart"/>
      <w:r>
        <w:rPr>
          <w:i/>
          <w:iCs/>
        </w:rPr>
        <w:t>In the midst of</w:t>
      </w:r>
      <w:proofErr w:type="gramEnd"/>
      <w:r>
        <w:rPr>
          <w:i/>
          <w:iCs/>
        </w:rPr>
        <w:t xml:space="preserve"> an endless number of alienations and arguments, Jargon has now been on the </w:t>
      </w:r>
      <w:proofErr w:type="gramStart"/>
      <w:r>
        <w:rPr>
          <w:i/>
          <w:iCs/>
        </w:rPr>
        <w:t>scene</w:t>
      </w:r>
      <w:proofErr w:type="gramEnd"/>
      <w:r>
        <w:rPr>
          <w:i/>
          <w:iCs/>
        </w:rPr>
        <w:t xml:space="preserve"> for nine years. And if a press is to be known by its writers, there is no equal to Jargon’s list of new poets, and the formats in which they have been presented. This seems obvious enough. What has not been as obvious is the fact that I, the publisher, am not</w:t>
      </w:r>
      <w:r>
        <w:rPr>
          <w:i/>
          <w:iCs/>
        </w:rPr>
        <w:t xml:space="preserve"> very capable of being ‘business-like’ about Jargon. This is true by nature; and, undoubtedly, because there has never been anything but thousands of dollars in debts to printers to worry about and no income for a living, I have tended to let things slide often in favor of writing my own poems or editing and designing someone’s new book. This is the reckless part. But to hell with that too. There are always a hundred people to tell you what’s wrong with what you’re doing and why it shouldn’t be done. There </w:t>
      </w:r>
      <w:r>
        <w:rPr>
          <w:i/>
          <w:iCs/>
        </w:rPr>
        <w:t>isn’t much time to argue. The accomplishment of the press, modest as it is, is the only answer to give.</w:t>
      </w:r>
    </w:p>
    <w:p w14:paraId="693D2FA3" w14:textId="77777777" w:rsidR="00896E25" w:rsidRDefault="001919DF">
      <w:pPr>
        <w:spacing w:after="120"/>
      </w:pPr>
      <w:r>
        <w:t>Mr. Williams is too modest. That accomplishment has been solid. His books, many of them printed in Europe, are, typographically, works of art. So far about forty have appeared. Among the authors are such well-known writers as Kenneth Patchen, Henry Miller, Charles Olson, and Paul Goodman, and there have been contributions by Kay Boyle, William Carlos Williams, Kenneth Rexroth, and others.</w:t>
      </w:r>
    </w:p>
    <w:p w14:paraId="6B595FBF" w14:textId="77777777" w:rsidR="00896E25" w:rsidRDefault="001919DF">
      <w:pPr>
        <w:pStyle w:val="Heading3"/>
      </w:pPr>
      <w:r>
        <w:t>IV. John F. Blair, Publisher</w:t>
      </w:r>
    </w:p>
    <w:p w14:paraId="5EBB12ED" w14:textId="77777777" w:rsidR="00896E25" w:rsidRDefault="001919DF">
      <w:pPr>
        <w:spacing w:after="120"/>
      </w:pPr>
      <w:r>
        <w:t xml:space="preserve">John Fries Blair brought an unusual background to book publishing. After twelve years of practicing law in Winston-Salem, he decided that he was more interested in things literary than things legal and went to Columbia University to study English and comparative literature, receiving his M. A. degree in 1921. Thereafter he taught English at Moravian College in Bethlehem, Pennsylvania, and at Salem College; was on the staff of the Institute of Government in Chapel Hill; and on the staff of the University of </w:t>
      </w:r>
      <w:r>
        <w:t>North Carolina Press.</w:t>
      </w:r>
    </w:p>
    <w:p w14:paraId="49D207B5" w14:textId="77777777" w:rsidR="00896E25" w:rsidRDefault="001919DF">
      <w:pPr>
        <w:spacing w:after="120"/>
      </w:pPr>
      <w:r>
        <w:t xml:space="preserve">His first book was published in 1924 and over twenty books now bear his imprint. “The </w:t>
      </w:r>
      <w:proofErr w:type="spellStart"/>
      <w:r>
        <w:t>Hattersman</w:t>
      </w:r>
      <w:proofErr w:type="spellEnd"/>
      <w:r>
        <w:t>” by Ben Dixon MacNeill was awarded the 1958 Mayflower Society Prize. Many of his books are regional, but on his list are an elementary music book, a book on the American colonial legal system, a book about Mexico, a book about collegiate basketball, and a Scottish cookbook. Mr. Blair considers himself “a general publisher, limited somewhat by a purse that is not inexhaustible and an education too exclusively literary and legal.”</w:t>
      </w:r>
    </w:p>
    <w:p w14:paraId="197E7D07" w14:textId="77777777" w:rsidR="00896E25" w:rsidRDefault="001919DF">
      <w:pPr>
        <w:pStyle w:val="Heading3"/>
      </w:pPr>
      <w:r>
        <w:t>V. Heritage House (McNally of Charlotte)</w:t>
      </w:r>
    </w:p>
    <w:p w14:paraId="248F39F4" w14:textId="77777777" w:rsidR="00896E25" w:rsidRDefault="001919DF">
      <w:pPr>
        <w:spacing w:after="120"/>
      </w:pPr>
      <w:r>
        <w:t xml:space="preserve">The youngest of North Carolina’s book publishing companies is among its most productive. Heritage House* is the publishing imprint of Heritage Printers, Inc., of Charlotte, a book printing firm started in 1956 by William E. Loftin and William J. McNally. Heritage has printed books for both Jonathan Williams and John Fries Blair. </w:t>
      </w:r>
      <w:r>
        <w:lastRenderedPageBreak/>
        <w:t>Bill Loftin has said frankly that he became a book publisher because he couldn’t find enough book printing business to keep his presses operating.</w:t>
      </w:r>
    </w:p>
    <w:p w14:paraId="25AF1943" w14:textId="77777777" w:rsidR="00896E25" w:rsidRDefault="001919DF">
      <w:pPr>
        <w:spacing w:after="120"/>
      </w:pPr>
      <w:r>
        <w:t>Loftin grew up in his father’s printing plant in Gastonia. He graduated from Davidson College and studied at the University of North Carolina and at Harvard Business School but returned to commercial printing in 1950. He and his partner, William McNally, vice-president and editor, researched their projected business for two years before Heritage was launched. The publishing department has now issued more than thirty books. Loftin is an outstanding designer and typographer and a firm believer in quality desi</w:t>
      </w:r>
      <w:r>
        <w:t>gn and production. As a result each year since its founding Heritage has placed in the annual Southern Books Competition. In 1960 it was the only non-institutional publishing house winning this recognition.</w:t>
      </w:r>
    </w:p>
    <w:p w14:paraId="4968EE17" w14:textId="77777777" w:rsidR="00896E25" w:rsidRDefault="001919DF">
      <w:pPr>
        <w:spacing w:after="120"/>
      </w:pPr>
      <w:r>
        <w:t xml:space="preserve">The books published by this Charlotte company—other than those </w:t>
      </w:r>
      <w:proofErr w:type="gramStart"/>
      <w:r>
        <w:t>it</w:t>
      </w:r>
      <w:proofErr w:type="gramEnd"/>
      <w:r>
        <w:t xml:space="preserve"> manufacturers for other publishers—represent </w:t>
      </w:r>
      <w:proofErr w:type="gramStart"/>
      <w:r>
        <w:t>a considerable</w:t>
      </w:r>
      <w:proofErr w:type="gramEnd"/>
      <w:r>
        <w:t xml:space="preserve"> financial speculation on the part of the young firm. But because of its ability to operate at costs which </w:t>
      </w:r>
      <w:proofErr w:type="gramStart"/>
      <w:r>
        <w:t>defy</w:t>
      </w:r>
      <w:proofErr w:type="gramEnd"/>
      <w:r>
        <w:t xml:space="preserve"> the national averages, a Heritage House book begins making a profit for the company with the sale of about 3,000 copies. Most commercial publishers must attain sales of at least 5,000 to 7,000 copies before reaching the break-even point. The titles published by Heritage House appeal primarily to regional buyers and Civil War buffs, and </w:t>
      </w:r>
      <w:r>
        <w:t xml:space="preserve">tourist centers have proved a good market for them. Among the more successful have been Manly Wade Wellman’s “The Rebel Songster,” the same writer’s “Harper’s Ferry: Prize of War,” and Bruce and Nancy Roberts’ “An Illustrated Guide to Ghosts and Mysterious Occurrences in the Old North State.” Not </w:t>
      </w:r>
      <w:proofErr w:type="gramStart"/>
      <w:r>
        <w:t>all of</w:t>
      </w:r>
      <w:proofErr w:type="gramEnd"/>
      <w:r>
        <w:t xml:space="preserve"> the firm’s books, however, </w:t>
      </w:r>
      <w:proofErr w:type="gramStart"/>
      <w:r>
        <w:t>have been</w:t>
      </w:r>
      <w:proofErr w:type="gramEnd"/>
      <w:r>
        <w:t xml:space="preserve"> regional. “Army Lady Today,” by Helen T. </w:t>
      </w:r>
      <w:proofErr w:type="spellStart"/>
      <w:r>
        <w:t>Westphaling</w:t>
      </w:r>
      <w:proofErr w:type="spellEnd"/>
      <w:r>
        <w:t xml:space="preserve"> of Fort Bragg, has sold over 8,000 copies.</w:t>
      </w:r>
    </w:p>
    <w:p w14:paraId="5982BE86" w14:textId="77777777" w:rsidR="00896E25" w:rsidRDefault="001919DF">
      <w:pPr>
        <w:spacing w:after="120"/>
      </w:pPr>
      <w:r>
        <w:t xml:space="preserve">Regional publishing and book printing has its pitfalls—especially for a new firm with limited capital. The process of becoming known and of finding acceptance for their titles in the book trade has frequently been the cause of temporary discouragement for the two partners, but the future is bright. They are adding to their printing </w:t>
      </w:r>
      <w:proofErr w:type="gramStart"/>
      <w:r>
        <w:t>facilities</w:t>
      </w:r>
      <w:proofErr w:type="gramEnd"/>
      <w:r>
        <w:t xml:space="preserve"> and they are gradually building a substantial backlist.</w:t>
      </w:r>
    </w:p>
    <w:p w14:paraId="07D3F02D" w14:textId="77777777" w:rsidR="00896E25" w:rsidRDefault="001919DF">
      <w:pPr>
        <w:spacing w:after="120"/>
      </w:pPr>
      <w:r>
        <w:rPr>
          <w:i/>
          <w:iCs/>
        </w:rPr>
        <w:t>*McNally of Charlotte is now used as the name of the publishing division of Heritage Printers, Inc.</w:t>
      </w:r>
    </w:p>
    <w:p w14:paraId="68B1AB7D" w14:textId="77777777" w:rsidR="00896E25" w:rsidRDefault="00896E25">
      <w:pPr>
        <w:pBdr>
          <w:bottom w:val="single" w:sz="6" w:space="1" w:color="000000"/>
        </w:pBdr>
        <w:spacing w:before="120" w:after="120"/>
      </w:pPr>
    </w:p>
    <w:p w14:paraId="030CBCA5" w14:textId="77777777" w:rsidR="00896E25" w:rsidRDefault="001919DF">
      <w:pPr>
        <w:pStyle w:val="Heading2"/>
      </w:pPr>
      <w:r>
        <w:rPr>
          <w:sz w:val="28"/>
          <w:szCs w:val="28"/>
        </w:rPr>
        <w:t>Announcing: Developing a Good School Library Program</w:t>
      </w:r>
    </w:p>
    <w:p w14:paraId="1AADBE71" w14:textId="77777777" w:rsidR="00896E25" w:rsidRDefault="001919DF">
      <w:pPr>
        <w:spacing w:after="120"/>
      </w:pPr>
      <w:r>
        <w:t xml:space="preserve">DEVELOPING A GOOD SCHOOL PROGRAM, a guide for librarians, teachers, and principals, is a new 40-page publication issued in February 1961, by the North Carolina State Department of Public Instruction. This well-illustrated bulletin containing 38 photographs </w:t>
      </w:r>
      <w:proofErr w:type="gramStart"/>
      <w:r>
        <w:t>made</w:t>
      </w:r>
      <w:proofErr w:type="gramEnd"/>
      <w:r>
        <w:t xml:space="preserve"> in North Carolina </w:t>
      </w:r>
      <w:proofErr w:type="gramStart"/>
      <w:r>
        <w:t>schools,</w:t>
      </w:r>
      <w:proofErr w:type="gramEnd"/>
      <w:r>
        <w:t xml:space="preserve"> offers suggestions for planning and implementing an effective program of school library services.</w:t>
      </w:r>
    </w:p>
    <w:p w14:paraId="166FA6E2" w14:textId="77777777" w:rsidR="00896E25" w:rsidRDefault="001919DF">
      <w:pPr>
        <w:spacing w:after="120"/>
      </w:pPr>
      <w:r>
        <w:t xml:space="preserve">Part One presents three functions of the school library: guiding pupils in reading, listening, and viewing; teaching library study skills; and advising with reference and research work. Examples and ideas for implementing these functions are put forth in carefully selected illustrations and </w:t>
      </w:r>
      <w:proofErr w:type="gramStart"/>
      <w:r>
        <w:t>clear cut</w:t>
      </w:r>
      <w:proofErr w:type="gramEnd"/>
      <w:r>
        <w:t xml:space="preserve"> phrases.</w:t>
      </w:r>
    </w:p>
    <w:p w14:paraId="5461EE90" w14:textId="77777777" w:rsidR="00896E25" w:rsidRDefault="001919DF">
      <w:pPr>
        <w:spacing w:after="120"/>
      </w:pPr>
      <w:r>
        <w:lastRenderedPageBreak/>
        <w:t xml:space="preserve">Part Two discusses guidelines for the school faculty in planning the library program, making library resources available, and selecting and using instructional materials. Emphases are placed on developing a school-wide plan for library services; policies for library attendance; policies for circulation of library materials; suggestions for teachers in finding appropriate library materials and </w:t>
      </w:r>
      <w:proofErr w:type="gramStart"/>
      <w:r>
        <w:t>planning ahead</w:t>
      </w:r>
      <w:proofErr w:type="gramEnd"/>
      <w:r>
        <w:t xml:space="preserve"> for reference assignments.</w:t>
      </w:r>
    </w:p>
    <w:p w14:paraId="4C09E892" w14:textId="77777777" w:rsidR="00896E25" w:rsidRDefault="001919DF">
      <w:pPr>
        <w:spacing w:after="120"/>
      </w:pPr>
      <w:r>
        <w:t>The format of DEVELOPING A GOOD SCHOOL LIBRARY PROGRAM is a departure from the traditional curriculum bulletin. Photographs and well-chosen phrases are integrated to present ideas to challenge those who have any part in developing a school library program.</w:t>
      </w:r>
    </w:p>
    <w:p w14:paraId="332C1636" w14:textId="77777777" w:rsidR="00896E25" w:rsidRDefault="001919DF">
      <w:pPr>
        <w:spacing w:after="120"/>
      </w:pPr>
      <w:r>
        <w:t>DEVELOPING A GOOD SCHOOL LIBRARY PROGRAM was prepared by the School Library Services Section, Division of Instructional Services, North Carolina Department of Public Instruction, under the direction of Cora Paul Bomar, Supervisor of the Section. Staff members of the Driver and Safety Education Section and the Division of School Planning assisted with the photographic work and cover design.</w:t>
      </w:r>
    </w:p>
    <w:p w14:paraId="3D5CE20B" w14:textId="77777777" w:rsidR="00896E25" w:rsidRDefault="001919DF">
      <w:pPr>
        <w:spacing w:after="120"/>
      </w:pPr>
      <w:r>
        <w:t>Available at 50 cents per copy, from:</w:t>
      </w:r>
    </w:p>
    <w:p w14:paraId="2F58A454" w14:textId="77777777" w:rsidR="00896E25" w:rsidRDefault="00896E25">
      <w:pPr>
        <w:spacing w:after="120"/>
      </w:pPr>
    </w:p>
    <w:p w14:paraId="76A4E64E" w14:textId="77777777" w:rsidR="00896E25" w:rsidRDefault="001919DF">
      <w:pPr>
        <w:spacing w:after="120"/>
        <w:jc w:val="center"/>
      </w:pPr>
      <w:r>
        <w:t>Director of Publications</w:t>
      </w:r>
    </w:p>
    <w:p w14:paraId="2F243C97" w14:textId="77777777" w:rsidR="00896E25" w:rsidRDefault="001919DF">
      <w:pPr>
        <w:spacing w:after="120"/>
        <w:jc w:val="center"/>
      </w:pPr>
      <w:r>
        <w:t>State Department of Public Instruction</w:t>
      </w:r>
    </w:p>
    <w:p w14:paraId="1C35493F" w14:textId="77777777" w:rsidR="00896E25" w:rsidRDefault="001919DF">
      <w:pPr>
        <w:spacing w:after="120"/>
        <w:jc w:val="center"/>
      </w:pPr>
      <w:r>
        <w:t>Raleigh, North Carolina</w:t>
      </w:r>
    </w:p>
    <w:p w14:paraId="4347A7F0" w14:textId="77777777" w:rsidR="00896E25" w:rsidRDefault="00896E25">
      <w:pPr>
        <w:spacing w:after="120"/>
      </w:pPr>
    </w:p>
    <w:p w14:paraId="2F0288EA" w14:textId="77777777" w:rsidR="00896E25" w:rsidRDefault="001919DF">
      <w:pPr>
        <w:spacing w:after="120"/>
      </w:pPr>
      <w:r>
        <w:t>Orders should be accompanied by check payable to “State Treasurer.”</w:t>
      </w:r>
    </w:p>
    <w:p w14:paraId="0F4B53F9" w14:textId="77777777" w:rsidR="00896E25" w:rsidRDefault="00896E25">
      <w:pPr>
        <w:pBdr>
          <w:bottom w:val="single" w:sz="6" w:space="1" w:color="000000"/>
        </w:pBdr>
        <w:spacing w:before="120" w:after="120"/>
      </w:pPr>
    </w:p>
    <w:p w14:paraId="57E13E90" w14:textId="77777777" w:rsidR="00896E25" w:rsidRDefault="001919DF">
      <w:pPr>
        <w:pStyle w:val="Heading2"/>
      </w:pPr>
      <w:r>
        <w:rPr>
          <w:sz w:val="28"/>
          <w:szCs w:val="28"/>
        </w:rPr>
        <w:t>New North Carolina Books</w:t>
      </w:r>
    </w:p>
    <w:p w14:paraId="772A029C" w14:textId="77777777" w:rsidR="00896E25" w:rsidRDefault="001919DF">
      <w:pPr>
        <w:spacing w:after="120"/>
      </w:pPr>
      <w:r>
        <w:rPr>
          <w:i/>
          <w:iCs/>
        </w:rPr>
        <w:t>By William S. Powell, Librarian, North Carolina Collection, UNC</w:t>
      </w:r>
    </w:p>
    <w:p w14:paraId="21B314E2" w14:textId="77777777" w:rsidR="00896E25" w:rsidRDefault="00896E25">
      <w:pPr>
        <w:spacing w:after="120"/>
      </w:pPr>
    </w:p>
    <w:p w14:paraId="6E34DF77" w14:textId="77777777" w:rsidR="00896E25" w:rsidRDefault="001919DF">
      <w:pPr>
        <w:pStyle w:val="Heading3"/>
      </w:pPr>
      <w:r>
        <w:t>John F. Blair, Publisher</w:t>
      </w:r>
    </w:p>
    <w:p w14:paraId="7D6DCF5D" w14:textId="77777777" w:rsidR="00896E25" w:rsidRDefault="001919DF">
      <w:pPr>
        <w:spacing w:after="120"/>
      </w:pPr>
      <w:r>
        <w:t xml:space="preserve">Nell Wise Wechter. </w:t>
      </w:r>
      <w:r>
        <w:rPr>
          <w:i/>
          <w:iCs/>
        </w:rPr>
        <w:t>Betsy Dowdy’s Ride.</w:t>
      </w:r>
      <w:r>
        <w:t xml:space="preserve"> Winston-Salem: John F. Blair, Publisher, 1960. 173 pp. $2.95.</w:t>
      </w:r>
    </w:p>
    <w:p w14:paraId="78B91BCB" w14:textId="77777777" w:rsidR="00896E25" w:rsidRDefault="001919DF">
      <w:pPr>
        <w:spacing w:after="120"/>
      </w:pPr>
      <w:r>
        <w:t>Betsy Dowdy, 15-year-heroine of this story, may really have lived on North Carolina’s Outer Banks. Traditional accounts of her brave ride during the Revolution to warn Patriots of a threatened British attack have been handed down from generation to generation in that area. Mrs. Wechter, a Dare County native, has woven a delightful story for young people from the accounts which she has heard all her life.</w:t>
      </w:r>
    </w:p>
    <w:p w14:paraId="706C2212" w14:textId="77777777" w:rsidR="00896E25" w:rsidRDefault="00896E25">
      <w:pPr>
        <w:pBdr>
          <w:bottom w:val="single" w:sz="6" w:space="1" w:color="000000"/>
        </w:pBdr>
        <w:spacing w:before="120" w:after="120"/>
      </w:pPr>
    </w:p>
    <w:p w14:paraId="7F63F8F5" w14:textId="77777777" w:rsidR="00896E25" w:rsidRDefault="001919DF">
      <w:pPr>
        <w:pStyle w:val="Heading3"/>
      </w:pPr>
      <w:r>
        <w:t>Duke University Press</w:t>
      </w:r>
    </w:p>
    <w:p w14:paraId="3952C8EA" w14:textId="77777777" w:rsidR="00896E25" w:rsidRDefault="001919DF">
      <w:pPr>
        <w:spacing w:after="120"/>
      </w:pPr>
      <w:r>
        <w:lastRenderedPageBreak/>
        <w:t xml:space="preserve">Willard B. Gatewood, Jr. </w:t>
      </w:r>
      <w:r>
        <w:rPr>
          <w:i/>
          <w:iCs/>
        </w:rPr>
        <w:t>Eugene Clyde Brooks, Educator and Public Servant.</w:t>
      </w:r>
      <w:r>
        <w:t xml:space="preserve"> Durham: Duke University Press, 1960. 279 </w:t>
      </w:r>
      <w:proofErr w:type="gramStart"/>
      <w:r>
        <w:t>pp</w:t>
      </w:r>
      <w:proofErr w:type="gramEnd"/>
      <w:r>
        <w:t>. $6.00.</w:t>
      </w:r>
    </w:p>
    <w:p w14:paraId="37F280DD" w14:textId="77777777" w:rsidR="00896E25" w:rsidRDefault="001919DF">
      <w:pPr>
        <w:spacing w:after="120"/>
      </w:pPr>
      <w:r>
        <w:t xml:space="preserve">Slowly but surely the recent history of North Carolina is being recorded in a series of readable biographies of those who brought us to our present state of development. Brooks, whose career was highlighted when he became State Superintendent of Public Instruction and President of North Carolina State College, was director of Governor Aycock’s educational campaign. A </w:t>
      </w:r>
      <w:proofErr w:type="gramStart"/>
      <w:r>
        <w:t>public school</w:t>
      </w:r>
      <w:proofErr w:type="gramEnd"/>
      <w:r>
        <w:t xml:space="preserve"> teacher and college professor, he was also editor of the “North Carolina Journal of Education.” Between 1924 and 1933 Brooks played an important role in the movement which brought about the establishment of the Great Smoky Mountains National Park.</w:t>
      </w:r>
    </w:p>
    <w:p w14:paraId="6D467F8A" w14:textId="77777777" w:rsidR="00896E25" w:rsidRDefault="00896E25">
      <w:pPr>
        <w:spacing w:after="120"/>
      </w:pPr>
    </w:p>
    <w:p w14:paraId="4497C87E" w14:textId="77777777" w:rsidR="00896E25" w:rsidRDefault="001919DF">
      <w:pPr>
        <w:spacing w:after="120"/>
      </w:pPr>
      <w:r>
        <w:t xml:space="preserve">Wayland D. Hand, editor. </w:t>
      </w:r>
      <w:r>
        <w:rPr>
          <w:i/>
          <w:iCs/>
        </w:rPr>
        <w:t>Popular Beliefs and Superstitions from North Carolina.</w:t>
      </w:r>
      <w:r>
        <w:t xml:space="preserve"> Durham: Duke University Press, 1961. 664 </w:t>
      </w:r>
      <w:proofErr w:type="gramStart"/>
      <w:r>
        <w:t>pp</w:t>
      </w:r>
      <w:proofErr w:type="gramEnd"/>
      <w:r>
        <w:t>. $10.00.</w:t>
      </w:r>
    </w:p>
    <w:p w14:paraId="0DF37141" w14:textId="77777777" w:rsidR="00896E25" w:rsidRDefault="001919DF">
      <w:pPr>
        <w:spacing w:after="120"/>
      </w:pPr>
      <w:r>
        <w:t xml:space="preserve">This sixth, and next to last, volume in the Frank C. Brown Collection of North Carolina Folklore is fascinating. Among the subjects treated are birth, infancy, and childhood; the human body and folk medicine; the home and domestic pursuits; economic and social relationships; travel and communication; and love, courtship, and marriage. Few of the statements are longer than one or two lines, but in nearly </w:t>
      </w:r>
      <w:proofErr w:type="gramStart"/>
      <w:r>
        <w:t>every</w:t>
      </w:r>
      <w:proofErr w:type="gramEnd"/>
      <w:r>
        <w:t xml:space="preserve"> case variants are given as well as references to sources and fuller discussions of the subject. Every library and collection of North </w:t>
      </w:r>
      <w:proofErr w:type="spellStart"/>
      <w:r>
        <w:t>Caroliniana</w:t>
      </w:r>
      <w:proofErr w:type="spellEnd"/>
      <w:r>
        <w:t xml:space="preserve"> in the state must have the complete series of which this volume is a part.</w:t>
      </w:r>
    </w:p>
    <w:p w14:paraId="4F4C782B" w14:textId="77777777" w:rsidR="00896E25" w:rsidRDefault="00896E25">
      <w:pPr>
        <w:pBdr>
          <w:bottom w:val="single" w:sz="6" w:space="1" w:color="000000"/>
        </w:pBdr>
        <w:spacing w:before="120" w:after="120"/>
      </w:pPr>
    </w:p>
    <w:p w14:paraId="43AAF43F" w14:textId="77777777" w:rsidR="00896E25" w:rsidRDefault="001919DF">
      <w:pPr>
        <w:pStyle w:val="Heading3"/>
      </w:pPr>
      <w:r>
        <w:t>Heritage House and McNally of Charlotte</w:t>
      </w:r>
    </w:p>
    <w:p w14:paraId="1068DA93" w14:textId="77777777" w:rsidR="00896E25" w:rsidRDefault="001919DF">
      <w:pPr>
        <w:spacing w:after="120"/>
      </w:pPr>
      <w:r>
        <w:t xml:space="preserve">Martha </w:t>
      </w:r>
      <w:proofErr w:type="spellStart"/>
      <w:r>
        <w:t>Norburn</w:t>
      </w:r>
      <w:proofErr w:type="spellEnd"/>
      <w:r>
        <w:t xml:space="preserve"> Allen. </w:t>
      </w:r>
      <w:r>
        <w:rPr>
          <w:i/>
          <w:iCs/>
        </w:rPr>
        <w:t>Asheville and Land of the Sky.</w:t>
      </w:r>
      <w:r>
        <w:t xml:space="preserve"> Charlotte: Heritage House, 1960. 208 pp. $3.95. (Revised and enlarged edition)</w:t>
      </w:r>
    </w:p>
    <w:p w14:paraId="2195EA08" w14:textId="77777777" w:rsidR="00896E25" w:rsidRDefault="001919DF">
      <w:pPr>
        <w:spacing w:after="120"/>
      </w:pPr>
      <w:r>
        <w:t xml:space="preserve">Combining the best features of a local history and a guidebook, Mrs. Allen has given us a concise yet readable handbook of Western North Carolina. There are </w:t>
      </w:r>
      <w:proofErr w:type="gramStart"/>
      <w:r>
        <w:t>a number of</w:t>
      </w:r>
      <w:proofErr w:type="gramEnd"/>
      <w:r>
        <w:t xml:space="preserve"> chapters on general subjects, but separate chapters are devoted to such specific topics as the Biltmore Estate, Flat Rock, the Great Smoky Mountains National Park, and the French Broad River. The index is most inadequate, but a classified bibliography will suggest further reading. An occasional error (J. S. Wheeler for J. H. Wheeler; W. T. </w:t>
      </w:r>
      <w:proofErr w:type="spellStart"/>
      <w:r>
        <w:t>Tomeroy</w:t>
      </w:r>
      <w:proofErr w:type="spellEnd"/>
      <w:r>
        <w:t xml:space="preserve"> for W. T. Pomeroy) mars this book.</w:t>
      </w:r>
    </w:p>
    <w:p w14:paraId="0F400A54" w14:textId="77777777" w:rsidR="00896E25" w:rsidRDefault="00896E25">
      <w:pPr>
        <w:spacing w:after="120"/>
      </w:pPr>
    </w:p>
    <w:p w14:paraId="26D8EEB1" w14:textId="77777777" w:rsidR="00896E25" w:rsidRDefault="001919DF">
      <w:pPr>
        <w:spacing w:after="120"/>
      </w:pPr>
      <w:r>
        <w:rPr>
          <w:i/>
          <w:iCs/>
        </w:rPr>
        <w:t>Selected Poems of James Larkin Pearson, Poet Laureate of North Carolina.</w:t>
      </w:r>
      <w:r>
        <w:t xml:space="preserve"> Edited with an Introduction by Walter Blackstock. Charlotte: McNally of Charlotte, 1960. 68 </w:t>
      </w:r>
      <w:proofErr w:type="gramStart"/>
      <w:r>
        <w:t>pp</w:t>
      </w:r>
      <w:proofErr w:type="gramEnd"/>
      <w:r>
        <w:t>. $2.75.</w:t>
      </w:r>
    </w:p>
    <w:p w14:paraId="6B49BC4A" w14:textId="77777777" w:rsidR="00896E25" w:rsidRDefault="001919DF">
      <w:pPr>
        <w:spacing w:after="120"/>
      </w:pPr>
      <w:r>
        <w:t xml:space="preserve">Under the general editorship of Richard Walser, this is the first of a projected series of volumes devoted to “Old North State Poets.” We have here the best of James Larkin Pearson’s poems from five volumes which appeared between 1908 and 1952. Professor Blackstock’s introduction sets the stage by presenting the poet as a man and </w:t>
      </w:r>
      <w:r>
        <w:lastRenderedPageBreak/>
        <w:t>as an artist in words. This book is attractively printed and bound—truly a Tar Heel product all around.</w:t>
      </w:r>
    </w:p>
    <w:p w14:paraId="06C9415F" w14:textId="77777777" w:rsidR="00896E25" w:rsidRDefault="00896E25">
      <w:pPr>
        <w:spacing w:after="120"/>
      </w:pPr>
    </w:p>
    <w:p w14:paraId="71DD8EEF" w14:textId="77777777" w:rsidR="00896E25" w:rsidRDefault="001919DF">
      <w:pPr>
        <w:spacing w:after="120"/>
      </w:pPr>
      <w:r>
        <w:t xml:space="preserve">Bruce Roberts. </w:t>
      </w:r>
      <w:r>
        <w:rPr>
          <w:i/>
          <w:iCs/>
        </w:rPr>
        <w:t>Harper’s Ferry in Pictures.</w:t>
      </w:r>
      <w:r>
        <w:t xml:space="preserve"> Charlotte: McNally of Charlotte, 1960. (48) pp. $2.95 cloth. $1.50 paper.</w:t>
      </w:r>
    </w:p>
    <w:p w14:paraId="5BC15438" w14:textId="77777777" w:rsidR="00896E25" w:rsidRDefault="001919DF">
      <w:pPr>
        <w:spacing w:after="120"/>
      </w:pPr>
      <w:r>
        <w:t xml:space="preserve">This fascinating </w:t>
      </w:r>
      <w:proofErr w:type="spellStart"/>
      <w:r>
        <w:t>picturebook</w:t>
      </w:r>
      <w:proofErr w:type="spellEnd"/>
      <w:r>
        <w:t xml:space="preserve"> contains the products of artists who worked with sketch </w:t>
      </w:r>
      <w:proofErr w:type="gramStart"/>
      <w:r>
        <w:t>pencil</w:t>
      </w:r>
      <w:proofErr w:type="gramEnd"/>
      <w:r>
        <w:t xml:space="preserve"> as well as </w:t>
      </w:r>
      <w:proofErr w:type="gramStart"/>
      <w:r>
        <w:t>camera</w:t>
      </w:r>
      <w:proofErr w:type="gramEnd"/>
      <w:r>
        <w:t xml:space="preserve"> when Harper’s Ferry was on the front page of every newspaper. It also contains the work of Charlotte photographer Bruce Roberts who visited the site more recently. The happy combination of old pictures and new to tell the meaning of Harper’s Ferry in American history and to publicize the </w:t>
      </w:r>
      <w:proofErr w:type="gramStart"/>
      <w:r>
        <w:t>recently-established</w:t>
      </w:r>
      <w:proofErr w:type="gramEnd"/>
      <w:r>
        <w:t xml:space="preserve"> Harpers Ferry National Monuments sets a pattern which might well be followed for other events and places in t</w:t>
      </w:r>
      <w:r>
        <w:t>he American past.</w:t>
      </w:r>
    </w:p>
    <w:p w14:paraId="22C8C9AD" w14:textId="77777777" w:rsidR="00896E25" w:rsidRDefault="00896E25">
      <w:pPr>
        <w:spacing w:after="120"/>
      </w:pPr>
    </w:p>
    <w:p w14:paraId="0BEDC9D1" w14:textId="77777777" w:rsidR="00896E25" w:rsidRDefault="001919DF">
      <w:pPr>
        <w:spacing w:after="120"/>
      </w:pPr>
      <w:r>
        <w:t xml:space="preserve">Robert Strange. </w:t>
      </w:r>
      <w:r>
        <w:rPr>
          <w:i/>
          <w:iCs/>
        </w:rPr>
        <w:t>Eoneguski, or The Cherokee Chief.</w:t>
      </w:r>
      <w:r>
        <w:t xml:space="preserve"> Foreword by Richard Walser. Charlotte: McNally of Charlotte, 1960. 2 volumes in one. $4.95.</w:t>
      </w:r>
    </w:p>
    <w:p w14:paraId="3C6413D8" w14:textId="77777777" w:rsidR="00896E25" w:rsidRDefault="001919DF">
      <w:pPr>
        <w:spacing w:after="120"/>
      </w:pPr>
      <w:r>
        <w:t>This is a facsimile reprint of a two-volume novel by Robert Strange, Fayetteville attorney, published in 1839. It has the distinction of being the first novel to use North Carolina material and to have its setting entirely in the state. Strange was familiar, through personal association, with the Cherokee Indians about whom he wrote, and this novel, Professor Walser points out, adds much to our knowledge of the daily life of the Cherokees.</w:t>
      </w:r>
    </w:p>
    <w:p w14:paraId="665A12CB" w14:textId="77777777" w:rsidR="00896E25" w:rsidRDefault="00896E25">
      <w:pPr>
        <w:pBdr>
          <w:bottom w:val="single" w:sz="6" w:space="1" w:color="000000"/>
        </w:pBdr>
        <w:spacing w:before="120" w:after="120"/>
      </w:pPr>
    </w:p>
    <w:p w14:paraId="288FE0F8" w14:textId="77777777" w:rsidR="00896E25" w:rsidRDefault="001919DF">
      <w:pPr>
        <w:pStyle w:val="Heading3"/>
      </w:pPr>
      <w:r>
        <w:t>State Department of Archives and History</w:t>
      </w:r>
    </w:p>
    <w:p w14:paraId="32B66129" w14:textId="77777777" w:rsidR="00896E25" w:rsidRDefault="001919DF">
      <w:pPr>
        <w:spacing w:after="120"/>
      </w:pPr>
      <w:r>
        <w:t xml:space="preserve">J. G. de Roulhac Hamilton, editor. </w:t>
      </w:r>
      <w:r>
        <w:rPr>
          <w:i/>
          <w:iCs/>
        </w:rPr>
        <w:t>The Papers of William Alexander Graham.</w:t>
      </w:r>
      <w:r>
        <w:t xml:space="preserve"> Raleigh: State Department of Archives and History, 1960. Vol. III, 541 pp. $3.00.</w:t>
      </w:r>
    </w:p>
    <w:p w14:paraId="19BA3E49" w14:textId="77777777" w:rsidR="00896E25" w:rsidRDefault="001919DF">
      <w:pPr>
        <w:spacing w:after="120"/>
      </w:pPr>
      <w:r>
        <w:t>The third volume of the Graham papers covers the period 1845–1850 and includes the four years of Graham’s governorship. As is generally true in the case of similar documentary volumes published by the Department of Archives and History, this is a veritable mine of information on a variety of topics. There is a letter concerning the birth of President Jackson in Union County, North Carolina, and citing the statements of persons who were present on that occasion. A list of the 49 newspapers published in the s</w:t>
      </w:r>
      <w:r>
        <w:t xml:space="preserve">tate in 1850 gives the names of the editors. And there are </w:t>
      </w:r>
      <w:proofErr w:type="gramStart"/>
      <w:r>
        <w:t>a number of</w:t>
      </w:r>
      <w:proofErr w:type="gramEnd"/>
      <w:r>
        <w:t xml:space="preserve"> references to historical documents and collections of records being made at that time looking towards the publication of a history of North Carolina. This is, indeed, a fertile source for the Tar Heel researcher. The index is useful, but </w:t>
      </w:r>
      <w:proofErr w:type="gramStart"/>
      <w:r>
        <w:t>we could</w:t>
      </w:r>
      <w:proofErr w:type="gramEnd"/>
      <w:r>
        <w:t xml:space="preserve"> wish that it included every name mentioned in the letters and notes, and that more subjects were cited.</w:t>
      </w:r>
    </w:p>
    <w:p w14:paraId="18F42893" w14:textId="77777777" w:rsidR="00896E25" w:rsidRDefault="00896E25">
      <w:pPr>
        <w:spacing w:after="120"/>
      </w:pPr>
    </w:p>
    <w:p w14:paraId="69C54FC3" w14:textId="77777777" w:rsidR="00896E25" w:rsidRDefault="001919DF">
      <w:pPr>
        <w:spacing w:after="120"/>
      </w:pPr>
      <w:r>
        <w:t xml:space="preserve">John G. Barrett. </w:t>
      </w:r>
      <w:r>
        <w:rPr>
          <w:i/>
          <w:iCs/>
        </w:rPr>
        <w:t>North Carolina as a Civil War Battleground, 1861–1865.</w:t>
      </w:r>
      <w:r>
        <w:t xml:space="preserve"> Raleigh: State Department of Archives and History, 1960. 99 </w:t>
      </w:r>
      <w:proofErr w:type="gramStart"/>
      <w:r>
        <w:t>pp</w:t>
      </w:r>
      <w:proofErr w:type="gramEnd"/>
      <w:r>
        <w:t>. 35 cents.</w:t>
      </w:r>
    </w:p>
    <w:p w14:paraId="5191ED2A" w14:textId="77777777" w:rsidR="00896E25" w:rsidRDefault="00896E25">
      <w:pPr>
        <w:spacing w:after="120"/>
      </w:pPr>
    </w:p>
    <w:p w14:paraId="664451BA" w14:textId="77777777" w:rsidR="00896E25" w:rsidRDefault="001919DF">
      <w:pPr>
        <w:spacing w:after="120"/>
      </w:pPr>
      <w:r>
        <w:lastRenderedPageBreak/>
        <w:t xml:space="preserve">Barbara Craig. </w:t>
      </w:r>
      <w:r>
        <w:rPr>
          <w:i/>
          <w:iCs/>
        </w:rPr>
        <w:t>The Wright Brothers and Their Development of the Airplane.</w:t>
      </w:r>
      <w:r>
        <w:t xml:space="preserve"> Raleigh: State Department of Archives and History, 1960. 23 pp. 15 cents.</w:t>
      </w:r>
    </w:p>
    <w:p w14:paraId="660034DE" w14:textId="77777777" w:rsidR="00896E25" w:rsidRDefault="00896E25">
      <w:pPr>
        <w:spacing w:after="120"/>
      </w:pPr>
    </w:p>
    <w:p w14:paraId="30F922DC" w14:textId="77777777" w:rsidR="00896E25" w:rsidRDefault="001919DF">
      <w:pPr>
        <w:spacing w:after="120"/>
      </w:pPr>
      <w:r>
        <w:t xml:space="preserve">Richard Walser. </w:t>
      </w:r>
      <w:proofErr w:type="spellStart"/>
      <w:r>
        <w:rPr>
          <w:i/>
          <w:iCs/>
        </w:rPr>
        <w:t>Picturebook</w:t>
      </w:r>
      <w:proofErr w:type="spellEnd"/>
      <w:r>
        <w:rPr>
          <w:i/>
          <w:iCs/>
        </w:rPr>
        <w:t xml:space="preserve"> of Tar Heel Authors.</w:t>
      </w:r>
      <w:r>
        <w:t xml:space="preserve"> Raleigh: State Department of Archives and History, 1960. 46 pp. 25 cents. (Second edition)</w:t>
      </w:r>
    </w:p>
    <w:p w14:paraId="60BB0F36" w14:textId="77777777" w:rsidR="00896E25" w:rsidRDefault="001919DF">
      <w:pPr>
        <w:spacing w:after="120"/>
      </w:pPr>
      <w:r>
        <w:t xml:space="preserve">These three most recent pamphlets in a series directed primarily </w:t>
      </w:r>
      <w:proofErr w:type="gramStart"/>
      <w:r>
        <w:t>to</w:t>
      </w:r>
      <w:proofErr w:type="gramEnd"/>
      <w:r>
        <w:t xml:space="preserve"> school children fill a need in North Carolina reference collections. Each of the pamphlets is clearly written but not in a childish </w:t>
      </w:r>
      <w:proofErr w:type="gramStart"/>
      <w:r>
        <w:t>style—</w:t>
      </w:r>
      <w:proofErr w:type="gramEnd"/>
      <w:r>
        <w:t>they will be used and enjoyed by readers of any age. All have interesting illustrations and are attractively printed and bound. The Publications Division of the Department of Archives and History is to be commended for its splendid service to North Carolinians in producing the series of pamphlets of which these three titles are a part.</w:t>
      </w:r>
    </w:p>
    <w:p w14:paraId="03437ACA" w14:textId="77777777" w:rsidR="00896E25" w:rsidRDefault="00896E25">
      <w:pPr>
        <w:pBdr>
          <w:bottom w:val="single" w:sz="6" w:space="1" w:color="000000"/>
        </w:pBdr>
        <w:spacing w:before="120" w:after="120"/>
      </w:pPr>
    </w:p>
    <w:p w14:paraId="4ECA47A3" w14:textId="77777777" w:rsidR="00896E25" w:rsidRDefault="001919DF">
      <w:pPr>
        <w:pStyle w:val="Heading3"/>
      </w:pPr>
      <w:r>
        <w:t>Charles Towne Preservation Trust</w:t>
      </w:r>
    </w:p>
    <w:p w14:paraId="412B1128" w14:textId="77777777" w:rsidR="00896E25" w:rsidRDefault="001919DF">
      <w:pPr>
        <w:spacing w:after="120"/>
      </w:pPr>
      <w:r>
        <w:t xml:space="preserve">James Sprunt. </w:t>
      </w:r>
      <w:r>
        <w:rPr>
          <w:i/>
          <w:iCs/>
        </w:rPr>
        <w:t>Tales of the Cape Fear Blockade.</w:t>
      </w:r>
      <w:r>
        <w:t xml:space="preserve"> Winnabow: Charles Towne Preservation Trust, 1960. 134 </w:t>
      </w:r>
      <w:proofErr w:type="gramStart"/>
      <w:r>
        <w:t>pp</w:t>
      </w:r>
      <w:proofErr w:type="gramEnd"/>
      <w:r>
        <w:t>. $5.00.</w:t>
      </w:r>
    </w:p>
    <w:p w14:paraId="2C3E0D50" w14:textId="77777777" w:rsidR="00896E25" w:rsidRDefault="001919DF">
      <w:pPr>
        <w:spacing w:after="120"/>
      </w:pPr>
      <w:r>
        <w:t xml:space="preserve">An introduction, notes, a map, illustrations, and a bibliography by Cornelius M. D. Thomas have been added to this reprint of James Sprunt’s account of an interesting period in Cape Fear history which appeared in 1901 and 1902. The author was purser on the Confederate Steamer Lilian, and his experiences at sea and on shore during the Civil War make </w:t>
      </w:r>
      <w:proofErr w:type="gramStart"/>
      <w:r>
        <w:t>fascinating reading</w:t>
      </w:r>
      <w:proofErr w:type="gramEnd"/>
      <w:r>
        <w:t xml:space="preserve"> indeed.</w:t>
      </w:r>
    </w:p>
    <w:p w14:paraId="63919179" w14:textId="77777777" w:rsidR="00896E25" w:rsidRDefault="00896E25">
      <w:pPr>
        <w:pBdr>
          <w:bottom w:val="single" w:sz="6" w:space="1" w:color="000000"/>
        </w:pBdr>
        <w:spacing w:before="120" w:after="120"/>
      </w:pPr>
    </w:p>
    <w:p w14:paraId="6286BFDF" w14:textId="77777777" w:rsidR="00896E25" w:rsidRDefault="001919DF">
      <w:pPr>
        <w:pStyle w:val="Heading3"/>
      </w:pPr>
      <w:r>
        <w:t>Tryon Palace</w:t>
      </w:r>
    </w:p>
    <w:p w14:paraId="667BC3F2" w14:textId="77777777" w:rsidR="00896E25" w:rsidRDefault="001919DF">
      <w:pPr>
        <w:spacing w:after="120"/>
      </w:pPr>
      <w:r>
        <w:t xml:space="preserve">The Tryon Palace Commission. </w:t>
      </w:r>
      <w:r>
        <w:rPr>
          <w:i/>
          <w:iCs/>
        </w:rPr>
        <w:t>A Tryon Palace Trifle or, Eighteenth Century Cookery, &amp;c.</w:t>
      </w:r>
      <w:r>
        <w:t xml:space="preserve"> Williamsburg: Printed by The Virginia Gazette, 1960. 74 </w:t>
      </w:r>
      <w:proofErr w:type="gramStart"/>
      <w:r>
        <w:t>pp</w:t>
      </w:r>
      <w:proofErr w:type="gramEnd"/>
      <w:r>
        <w:t>.</w:t>
      </w:r>
    </w:p>
    <w:p w14:paraId="3519175F" w14:textId="77777777" w:rsidR="00896E25" w:rsidRDefault="001919DF">
      <w:pPr>
        <w:spacing w:after="120"/>
      </w:pPr>
      <w:r>
        <w:t xml:space="preserve">In eighteenth-century fashion a lengthy subtitle describes the contents of this attractive little book as “Being a Selection of Household Receipts from an hitherto Unpublished Manuscript Household Book of the Middle Eighteenth Century now housed in the Housekeeper’s Room at Tryon Palace, at New Bern, North Carolina, which Domestic Matters will assuredly entertain &amp; astonish the Modern Housewife, with which is combined Sundry interesting Accounts of Colonial Life, including a Study of the Art of Cookery as </w:t>
      </w:r>
      <w:proofErr w:type="spellStart"/>
      <w:r>
        <w:t>practised</w:t>
      </w:r>
      <w:proofErr w:type="spellEnd"/>
      <w:r>
        <w:t xml:space="preserve"> in America before the Revolution, a chatty Letter from Royal Governor William Tryon to his uncle, a Report of the Visit of President George Washington to Tryon Palace, and various other Matters having to do with the Life of our North Carolina Colonial Ancestors.” This assortment of items is printed with the old-fashioned long s and catchwords to give the flavor of old times. As a souvenir of a visit to the Palace it is acceptable. It is to be deplored, however, for its inaccurately transcribed man</w:t>
      </w:r>
      <w:r>
        <w:t xml:space="preserve">uscripts, its unattractive titlepage, and for the inclusion of much material related neither to the Palace nor to eighteenth century cookery—“Washington’s Query about Water,” “The Ladies of Olden Days Ate Little at Debutante Balls,” and “A New </w:t>
      </w:r>
      <w:r>
        <w:lastRenderedPageBreak/>
        <w:t>Bern Wedding in the Last Century.” It is our guess that too many cooks (in this case the Cookery Book Committee) spoiled the broth.</w:t>
      </w:r>
    </w:p>
    <w:p w14:paraId="1EA2660A" w14:textId="77777777" w:rsidR="00896E25" w:rsidRDefault="00896E25">
      <w:pPr>
        <w:pBdr>
          <w:bottom w:val="single" w:sz="6" w:space="1" w:color="000000"/>
        </w:pBdr>
        <w:spacing w:before="120" w:after="120"/>
      </w:pPr>
    </w:p>
    <w:p w14:paraId="57314EE5" w14:textId="77777777" w:rsidR="00896E25" w:rsidRDefault="001919DF">
      <w:pPr>
        <w:pStyle w:val="Heading3"/>
      </w:pPr>
      <w:r>
        <w:t>Privately Printed</w:t>
      </w:r>
    </w:p>
    <w:p w14:paraId="19AC890D" w14:textId="77777777" w:rsidR="00896E25" w:rsidRDefault="001919DF">
      <w:pPr>
        <w:spacing w:after="120"/>
      </w:pPr>
      <w:r>
        <w:t xml:space="preserve">Charlotte Ivey Hastings, compiler. </w:t>
      </w:r>
      <w:r>
        <w:rPr>
          <w:i/>
          <w:iCs/>
        </w:rPr>
        <w:t>Our North Carolina Heritage.</w:t>
      </w:r>
      <w:r>
        <w:t xml:space="preserve"> (Charlotte: School Printing Service, 1960.) 212 pp.</w:t>
      </w:r>
    </w:p>
    <w:p w14:paraId="0B1273BE" w14:textId="77777777" w:rsidR="00896E25" w:rsidRDefault="001919DF">
      <w:pPr>
        <w:spacing w:after="120"/>
      </w:pPr>
      <w:r>
        <w:t>Mrs. Hastings is to be commended for her diligence in collecting and publishing this assortment of stories and legends relating to North Carolina. They were written or collected by children of the state under the sponsorship of The Children of the American Revolution and The Children of the Confederacy. The sketches are, of course, uneven in quality, but they are evidence that many Tar Heel youngsters are interested in local history.</w:t>
      </w:r>
    </w:p>
    <w:p w14:paraId="5DEF0674" w14:textId="77777777" w:rsidR="00896E25" w:rsidRDefault="00896E25">
      <w:pPr>
        <w:spacing w:after="120"/>
      </w:pPr>
    </w:p>
    <w:p w14:paraId="35D78674" w14:textId="77777777" w:rsidR="00896E25" w:rsidRDefault="001919DF">
      <w:pPr>
        <w:spacing w:after="120"/>
      </w:pPr>
      <w:r>
        <w:t xml:space="preserve">Theophilus Noel. </w:t>
      </w:r>
      <w:r>
        <w:rPr>
          <w:i/>
          <w:iCs/>
        </w:rPr>
        <w:t>A Campaign from Santa Fe to the Mississippi.</w:t>
      </w:r>
      <w:r>
        <w:t xml:space="preserve"> With an Introduction by Neal Austin. Raleigh: Charles R. Sanders, Jr., 1961. 152 </w:t>
      </w:r>
      <w:proofErr w:type="gramStart"/>
      <w:r>
        <w:t>pp</w:t>
      </w:r>
      <w:proofErr w:type="gramEnd"/>
      <w:r>
        <w:t>. $17.00.</w:t>
      </w:r>
    </w:p>
    <w:p w14:paraId="284DE2B7" w14:textId="77777777" w:rsidR="00896E25" w:rsidRDefault="001919DF">
      <w:pPr>
        <w:spacing w:after="120"/>
      </w:pPr>
      <w:r>
        <w:t>Originally published in Shreveport, La., in 1865, and now issued in a handsome new edition by Raleigh bookseller, Charles R. Sanders, Jr., this book will be of especial interest to North Carolina librarians for its Introduction written by Neal Austin, Librarian, High Point Public Library. This is the first volume in a “Confederate Series,” and has been printed in a limited edition of 500 copies.</w:t>
      </w:r>
    </w:p>
    <w:p w14:paraId="4EFF4066" w14:textId="77777777" w:rsidR="00896E25" w:rsidRDefault="00896E25">
      <w:pPr>
        <w:pBdr>
          <w:bottom w:val="single" w:sz="6" w:space="1" w:color="000000"/>
        </w:pBdr>
        <w:spacing w:before="120" w:after="120"/>
      </w:pPr>
    </w:p>
    <w:p w14:paraId="3156728E" w14:textId="77777777" w:rsidR="00896E25" w:rsidRDefault="001919DF">
      <w:pPr>
        <w:pStyle w:val="Heading2"/>
      </w:pPr>
      <w:r>
        <w:rPr>
          <w:sz w:val="28"/>
          <w:szCs w:val="28"/>
        </w:rPr>
        <w:t>North Carolina Library Association: Report of the Nominating Committee</w:t>
      </w:r>
    </w:p>
    <w:p w14:paraId="5C7581D5" w14:textId="77777777" w:rsidR="00896E25" w:rsidRDefault="001919DF">
      <w:pPr>
        <w:spacing w:after="120"/>
      </w:pPr>
      <w:r>
        <w:t>June 28, 1961</w:t>
      </w:r>
    </w:p>
    <w:p w14:paraId="2302B6D3" w14:textId="77777777" w:rsidR="00896E25" w:rsidRDefault="001919DF">
      <w:pPr>
        <w:spacing w:after="120"/>
      </w:pPr>
      <w:r>
        <w:t>The Nominating Committee of the North Carolina Library Association reports the following officers for 1961–1963 elected by mail ballot:</w:t>
      </w:r>
    </w:p>
    <w:p w14:paraId="3A2C8C74" w14:textId="77777777" w:rsidR="00896E25" w:rsidRDefault="001919DF">
      <w:pPr>
        <w:pStyle w:val="ListParagraph"/>
        <w:numPr>
          <w:ilvl w:val="0"/>
          <w:numId w:val="2"/>
        </w:numPr>
        <w:spacing w:after="80"/>
      </w:pPr>
      <w:r>
        <w:rPr>
          <w:b/>
          <w:bCs/>
        </w:rPr>
        <w:t xml:space="preserve">President: </w:t>
      </w:r>
      <w:r>
        <w:t>Carlton P. West</w:t>
      </w:r>
    </w:p>
    <w:p w14:paraId="5A1502C6" w14:textId="77777777" w:rsidR="00896E25" w:rsidRDefault="001919DF">
      <w:pPr>
        <w:pStyle w:val="ListParagraph"/>
        <w:numPr>
          <w:ilvl w:val="0"/>
          <w:numId w:val="2"/>
        </w:numPr>
        <w:spacing w:after="80"/>
      </w:pPr>
      <w:r>
        <w:rPr>
          <w:b/>
          <w:bCs/>
        </w:rPr>
        <w:t xml:space="preserve">Vice President and President-Elect: </w:t>
      </w:r>
      <w:r>
        <w:t>Margaret E. Kalp</w:t>
      </w:r>
    </w:p>
    <w:p w14:paraId="73184E74" w14:textId="77777777" w:rsidR="00896E25" w:rsidRDefault="001919DF">
      <w:pPr>
        <w:pStyle w:val="ListParagraph"/>
        <w:numPr>
          <w:ilvl w:val="0"/>
          <w:numId w:val="2"/>
        </w:numPr>
        <w:spacing w:after="80"/>
      </w:pPr>
      <w:r>
        <w:rPr>
          <w:b/>
          <w:bCs/>
        </w:rPr>
        <w:t xml:space="preserve">Second Vice President: </w:t>
      </w:r>
      <w:r>
        <w:t>Dr. Benjamin F. Smith</w:t>
      </w:r>
    </w:p>
    <w:p w14:paraId="0686A0E5" w14:textId="77777777" w:rsidR="00896E25" w:rsidRDefault="001919DF">
      <w:pPr>
        <w:pStyle w:val="ListParagraph"/>
        <w:numPr>
          <w:ilvl w:val="0"/>
          <w:numId w:val="2"/>
        </w:numPr>
        <w:spacing w:after="80"/>
      </w:pPr>
      <w:r>
        <w:rPr>
          <w:b/>
          <w:bCs/>
        </w:rPr>
        <w:t xml:space="preserve">Recording Secretary: </w:t>
      </w:r>
      <w:r>
        <w:t>Mrs. Louella S. Posey</w:t>
      </w:r>
    </w:p>
    <w:p w14:paraId="75D72244" w14:textId="77777777" w:rsidR="00896E25" w:rsidRDefault="001919DF">
      <w:pPr>
        <w:pStyle w:val="ListParagraph"/>
        <w:numPr>
          <w:ilvl w:val="0"/>
          <w:numId w:val="2"/>
        </w:numPr>
        <w:spacing w:after="80"/>
      </w:pPr>
      <w:r>
        <w:rPr>
          <w:b/>
          <w:bCs/>
        </w:rPr>
        <w:t xml:space="preserve">Corresponding Secretary: </w:t>
      </w:r>
      <w:r>
        <w:t>Mrs. Anna J. Cooper</w:t>
      </w:r>
    </w:p>
    <w:p w14:paraId="594A89EE" w14:textId="77777777" w:rsidR="00896E25" w:rsidRDefault="001919DF">
      <w:pPr>
        <w:pStyle w:val="ListParagraph"/>
        <w:numPr>
          <w:ilvl w:val="0"/>
          <w:numId w:val="2"/>
        </w:numPr>
        <w:spacing w:after="80"/>
      </w:pPr>
      <w:r>
        <w:rPr>
          <w:b/>
          <w:bCs/>
        </w:rPr>
        <w:t xml:space="preserve">Treasurer: </w:t>
      </w:r>
      <w:r>
        <w:t>Mrs. Pattie B. McIntyre</w:t>
      </w:r>
    </w:p>
    <w:p w14:paraId="1B9A59C9" w14:textId="77777777" w:rsidR="00896E25" w:rsidRDefault="001919DF">
      <w:pPr>
        <w:pStyle w:val="ListParagraph"/>
        <w:numPr>
          <w:ilvl w:val="0"/>
          <w:numId w:val="2"/>
        </w:numPr>
        <w:spacing w:after="80"/>
      </w:pPr>
      <w:r>
        <w:rPr>
          <w:b/>
          <w:bCs/>
        </w:rPr>
        <w:t xml:space="preserve">Directors: </w:t>
      </w:r>
      <w:r>
        <w:t>Evelyn Parks and Elvin E. Stroud</w:t>
      </w:r>
    </w:p>
    <w:p w14:paraId="0B734432" w14:textId="77777777" w:rsidR="00896E25" w:rsidRDefault="00896E25">
      <w:pPr>
        <w:spacing w:after="120"/>
      </w:pPr>
    </w:p>
    <w:p w14:paraId="600BF346" w14:textId="77777777" w:rsidR="00896E25" w:rsidRDefault="001919DF">
      <w:pPr>
        <w:spacing w:after="120"/>
      </w:pPr>
      <w:r>
        <w:t>Nominating Committee members: Beatrice Holbrook, Chairman; Margaret Johnston; Mrs. Ray N. Moore; Mildred Mullis; Dr. Benjamin E. Powell.</w:t>
      </w:r>
    </w:p>
    <w:p w14:paraId="4580BEB6" w14:textId="77777777" w:rsidR="00896E25" w:rsidRDefault="00896E25">
      <w:pPr>
        <w:pBdr>
          <w:bottom w:val="single" w:sz="6" w:space="1" w:color="000000"/>
        </w:pBdr>
        <w:spacing w:before="120" w:after="120"/>
      </w:pPr>
    </w:p>
    <w:p w14:paraId="772136BD" w14:textId="77777777" w:rsidR="00896E25" w:rsidRDefault="001919DF">
      <w:pPr>
        <w:pStyle w:val="Heading2"/>
      </w:pPr>
      <w:r>
        <w:rPr>
          <w:sz w:val="28"/>
          <w:szCs w:val="28"/>
        </w:rPr>
        <w:t>Index to North Carolina Libraries, 1959–1961, Volumes 18 and 19</w:t>
      </w:r>
    </w:p>
    <w:p w14:paraId="503DDCB5" w14:textId="77777777" w:rsidR="00896E25" w:rsidRDefault="001919DF">
      <w:pPr>
        <w:spacing w:after="120"/>
      </w:pPr>
      <w:r>
        <w:rPr>
          <w:i/>
          <w:iCs/>
        </w:rPr>
        <w:t>By D. F. Pruett, Law Library, University of North Carolina</w:t>
      </w:r>
    </w:p>
    <w:p w14:paraId="7048E2E5" w14:textId="77777777" w:rsidR="00896E25" w:rsidRDefault="00896E25">
      <w:pPr>
        <w:spacing w:after="120"/>
      </w:pPr>
    </w:p>
    <w:p w14:paraId="37354E8C" w14:textId="77777777" w:rsidR="00896E25" w:rsidRDefault="001919DF">
      <w:pPr>
        <w:spacing w:after="120"/>
      </w:pPr>
      <w:r>
        <w:t>The following index covers Volumes 18 and 19 (1959–1961) of North Carolina Libraries. Entries are listed alphabetically by author or subject. Article titles appear in quotation marks; book titles appear in italics. References give volume number followed by issue number and page(s); e.g., 19:3:74–78 = Volume 19, Number 3, pages 74–78.</w:t>
      </w:r>
    </w:p>
    <w:p w14:paraId="1313254E" w14:textId="77777777" w:rsidR="00896E25" w:rsidRDefault="00896E25">
      <w:pPr>
        <w:spacing w:after="120"/>
      </w:pPr>
    </w:p>
    <w:p w14:paraId="608AF002" w14:textId="77777777" w:rsidR="00896E25" w:rsidRDefault="001919DF">
      <w:pPr>
        <w:spacing w:after="60"/>
        <w:ind w:left="360" w:hanging="360"/>
      </w:pPr>
      <w:r>
        <w:rPr>
          <w:sz w:val="22"/>
          <w:szCs w:val="22"/>
        </w:rPr>
        <w:t>Adams, Charles H., Appointed Editor, North Carolina Libraries, 18:20</w:t>
      </w:r>
    </w:p>
    <w:p w14:paraId="4D26724A" w14:textId="77777777" w:rsidR="00896E25" w:rsidRDefault="001919DF">
      <w:pPr>
        <w:spacing w:after="60"/>
        <w:ind w:left="360" w:hanging="360"/>
      </w:pPr>
      <w:r>
        <w:rPr>
          <w:sz w:val="22"/>
          <w:szCs w:val="22"/>
        </w:rPr>
        <w:t>“Adult Education and Libraries in North Carolina,” by Gordon W. Blackwell, 18:77-81</w:t>
      </w:r>
    </w:p>
    <w:p w14:paraId="56FB5A7F" w14:textId="77777777" w:rsidR="00896E25" w:rsidRDefault="001919DF">
      <w:pPr>
        <w:spacing w:after="60"/>
        <w:ind w:left="360" w:hanging="360"/>
      </w:pPr>
      <w:r>
        <w:rPr>
          <w:sz w:val="22"/>
          <w:szCs w:val="22"/>
        </w:rPr>
        <w:t>“Aims of National Library Week,” by Emily H. Preyer, 18:63</w:t>
      </w:r>
    </w:p>
    <w:p w14:paraId="03CB9D45" w14:textId="77777777" w:rsidR="00896E25" w:rsidRDefault="001919DF">
      <w:pPr>
        <w:spacing w:after="60"/>
        <w:ind w:left="360" w:hanging="360"/>
      </w:pPr>
      <w:r>
        <w:rPr>
          <w:sz w:val="22"/>
          <w:szCs w:val="22"/>
        </w:rPr>
        <w:t>Allen, Martha Norburn, Asheville and Land of the Sky, rev. 19:4:121</w:t>
      </w:r>
    </w:p>
    <w:p w14:paraId="355D1F75" w14:textId="77777777" w:rsidR="00896E25" w:rsidRDefault="001919DF">
      <w:pPr>
        <w:spacing w:after="60"/>
        <w:ind w:left="360" w:hanging="360"/>
      </w:pPr>
      <w:r>
        <w:rPr>
          <w:sz w:val="22"/>
          <w:szCs w:val="22"/>
        </w:rPr>
        <w:t>America Grows Up, by Gerald W. Johnson, rev. 19:1:30</w:t>
      </w:r>
    </w:p>
    <w:p w14:paraId="508C989B" w14:textId="77777777" w:rsidR="00896E25" w:rsidRDefault="001919DF">
      <w:pPr>
        <w:spacing w:after="60"/>
        <w:ind w:left="360" w:hanging="360"/>
      </w:pPr>
      <w:r>
        <w:rPr>
          <w:sz w:val="22"/>
          <w:szCs w:val="22"/>
        </w:rPr>
        <w:t>America Moves Forward, by Gerald W. Johnson. rev. 19:1:30</w:t>
      </w:r>
    </w:p>
    <w:p w14:paraId="3CC748A0" w14:textId="77777777" w:rsidR="00896E25" w:rsidRDefault="001919DF">
      <w:pPr>
        <w:spacing w:after="60"/>
        <w:ind w:left="360" w:hanging="360"/>
      </w:pPr>
      <w:r>
        <w:rPr>
          <w:sz w:val="22"/>
          <w:szCs w:val="22"/>
        </w:rPr>
        <w:t>American Heritage, vol. 10, no. 4, June 1959, rev. 18:25</w:t>
      </w:r>
    </w:p>
    <w:p w14:paraId="443A058E" w14:textId="77777777" w:rsidR="00896E25" w:rsidRDefault="001919DF">
      <w:pPr>
        <w:spacing w:after="60"/>
        <w:ind w:left="360" w:hanging="360"/>
      </w:pPr>
      <w:r>
        <w:rPr>
          <w:sz w:val="22"/>
          <w:szCs w:val="22"/>
        </w:rPr>
        <w:t>Apollonio, Carlton L., “The Business End of Books,” 19:4:106-113</w:t>
      </w:r>
    </w:p>
    <w:p w14:paraId="00F3F3DA" w14:textId="77777777" w:rsidR="00896E25" w:rsidRDefault="001919DF">
      <w:pPr>
        <w:spacing w:after="60"/>
        <w:ind w:left="360" w:hanging="360"/>
      </w:pPr>
      <w:r>
        <w:rPr>
          <w:sz w:val="22"/>
          <w:szCs w:val="22"/>
        </w:rPr>
        <w:t>American Heritage, “Discoverers of the New World,” rev. 19:2:37</w:t>
      </w:r>
    </w:p>
    <w:p w14:paraId="29DEAED0" w14:textId="77777777" w:rsidR="00896E25" w:rsidRDefault="001919DF">
      <w:pPr>
        <w:spacing w:after="60"/>
        <w:ind w:left="360" w:hanging="360"/>
      </w:pPr>
      <w:r>
        <w:rPr>
          <w:sz w:val="22"/>
          <w:szCs w:val="22"/>
        </w:rPr>
        <w:t>Appalachian Frontier, by John A. Caruso, rev. 18:26</w:t>
      </w:r>
    </w:p>
    <w:p w14:paraId="5EE53961" w14:textId="77777777" w:rsidR="00896E25" w:rsidRDefault="001919DF">
      <w:pPr>
        <w:spacing w:after="60"/>
        <w:ind w:left="360" w:hanging="360"/>
      </w:pPr>
      <w:r>
        <w:rPr>
          <w:sz w:val="22"/>
          <w:szCs w:val="22"/>
        </w:rPr>
        <w:t>“Archives and Manuscripts in North Carolina,” by H. G. Jones, 19:2:2-4</w:t>
      </w:r>
    </w:p>
    <w:p w14:paraId="1AD71F16" w14:textId="77777777" w:rsidR="00896E25" w:rsidRDefault="001919DF">
      <w:pPr>
        <w:spacing w:after="60"/>
        <w:ind w:left="360" w:hanging="360"/>
      </w:pPr>
      <w:r>
        <w:rPr>
          <w:sz w:val="22"/>
          <w:szCs w:val="22"/>
        </w:rPr>
        <w:t>Archives Committee, North Carolina Library Association, 18:10</w:t>
      </w:r>
    </w:p>
    <w:p w14:paraId="49D04CE2" w14:textId="77777777" w:rsidR="00896E25" w:rsidRDefault="001919DF">
      <w:pPr>
        <w:spacing w:after="60"/>
        <w:ind w:left="360" w:hanging="360"/>
      </w:pPr>
      <w:r>
        <w:rPr>
          <w:sz w:val="22"/>
          <w:szCs w:val="22"/>
        </w:rPr>
        <w:t>Arias, Anthems and Chorales of the American Moravians, (phonorecord) rev. 19:1:30</w:t>
      </w:r>
    </w:p>
    <w:p w14:paraId="5722554A" w14:textId="77777777" w:rsidR="00896E25" w:rsidRDefault="001919DF">
      <w:pPr>
        <w:spacing w:after="60"/>
        <w:ind w:left="360" w:hanging="360"/>
      </w:pPr>
      <w:r>
        <w:rPr>
          <w:sz w:val="22"/>
          <w:szCs w:val="22"/>
        </w:rPr>
        <w:t>Asheville and Land of the Sky, by Martha Norburn Allen, rev. 19:4:121</w:t>
      </w:r>
    </w:p>
    <w:p w14:paraId="5B2ED3E5" w14:textId="77777777" w:rsidR="00896E25" w:rsidRDefault="001919DF">
      <w:pPr>
        <w:spacing w:after="60"/>
        <w:ind w:left="360" w:hanging="360"/>
      </w:pPr>
      <w:r>
        <w:rPr>
          <w:sz w:val="22"/>
          <w:szCs w:val="22"/>
        </w:rPr>
        <w:t>Atkins, James, receives citation from North Carolina Association of Library Trustees, 18:55</w:t>
      </w:r>
    </w:p>
    <w:p w14:paraId="2E83D421" w14:textId="77777777" w:rsidR="00896E25" w:rsidRDefault="001919DF">
      <w:pPr>
        <w:spacing w:after="60"/>
        <w:ind w:left="360" w:hanging="360"/>
      </w:pPr>
      <w:r>
        <w:rPr>
          <w:sz w:val="22"/>
          <w:szCs w:val="22"/>
        </w:rPr>
        <w:t>Aycock, Charles Brantley. Charles Brantley Aycock, by Oliver H. Orr, rev. 19:3:100</w:t>
      </w:r>
    </w:p>
    <w:p w14:paraId="126DCAF6" w14:textId="77777777" w:rsidR="00896E25" w:rsidRDefault="00896E25">
      <w:pPr>
        <w:spacing w:after="120"/>
      </w:pPr>
    </w:p>
    <w:p w14:paraId="190FF219" w14:textId="77777777" w:rsidR="00896E25" w:rsidRDefault="001919DF">
      <w:pPr>
        <w:spacing w:after="60"/>
        <w:ind w:left="360" w:hanging="360"/>
      </w:pPr>
      <w:r>
        <w:rPr>
          <w:sz w:val="22"/>
          <w:szCs w:val="22"/>
        </w:rPr>
        <w:t>Bahnson, Agnew H., The Stars Are Too High, rev. 18:25.</w:t>
      </w:r>
    </w:p>
    <w:p w14:paraId="13C75B70" w14:textId="77777777" w:rsidR="00896E25" w:rsidRDefault="001919DF">
      <w:pPr>
        <w:spacing w:after="60"/>
        <w:ind w:left="360" w:hanging="360"/>
      </w:pPr>
      <w:r>
        <w:rPr>
          <w:sz w:val="22"/>
          <w:szCs w:val="22"/>
        </w:rPr>
        <w:t>Ballance, Paul, “The Public Libraries Section,” 19:3:79-84.</w:t>
      </w:r>
    </w:p>
    <w:p w14:paraId="620B8D8F" w14:textId="77777777" w:rsidR="00896E25" w:rsidRDefault="001919DF">
      <w:pPr>
        <w:spacing w:after="60"/>
        <w:ind w:left="360" w:hanging="360"/>
      </w:pPr>
      <w:r>
        <w:rPr>
          <w:sz w:val="22"/>
          <w:szCs w:val="22"/>
        </w:rPr>
        <w:t>Barrett, John G., North Carolina as a Civil War Battleground, rev. 19:4:123</w:t>
      </w:r>
    </w:p>
    <w:p w14:paraId="704297CA" w14:textId="77777777" w:rsidR="00896E25" w:rsidRDefault="001919DF">
      <w:pPr>
        <w:spacing w:after="60"/>
        <w:ind w:left="360" w:hanging="360"/>
      </w:pPr>
      <w:r>
        <w:rPr>
          <w:sz w:val="22"/>
          <w:szCs w:val="22"/>
        </w:rPr>
        <w:t>Barrow, W. J., “Restoration of Papers by the Laminating Process,” 19:2:30-35.</w:t>
      </w:r>
    </w:p>
    <w:p w14:paraId="45C60F5A" w14:textId="77777777" w:rsidR="00896E25" w:rsidRDefault="001919DF">
      <w:pPr>
        <w:spacing w:after="60"/>
        <w:ind w:left="360" w:hanging="360"/>
      </w:pPr>
      <w:r>
        <w:rPr>
          <w:sz w:val="22"/>
          <w:szCs w:val="22"/>
        </w:rPr>
        <w:t>Basso, Hamilton, The Light Infantry Ball, rev. 18:25</w:t>
      </w:r>
    </w:p>
    <w:p w14:paraId="5A47C9FC" w14:textId="77777777" w:rsidR="00896E25" w:rsidRDefault="001919DF">
      <w:pPr>
        <w:spacing w:after="60"/>
        <w:ind w:left="360" w:hanging="360"/>
      </w:pPr>
      <w:r>
        <w:rPr>
          <w:sz w:val="22"/>
          <w:szCs w:val="22"/>
        </w:rPr>
        <w:t>Bernheim, Molly, A Sky of My Own, rev. 18:25</w:t>
      </w:r>
    </w:p>
    <w:p w14:paraId="0F1C9DAB" w14:textId="77777777" w:rsidR="00896E25" w:rsidRDefault="001919DF">
      <w:pPr>
        <w:spacing w:after="60"/>
        <w:ind w:left="360" w:hanging="360"/>
      </w:pPr>
      <w:r>
        <w:rPr>
          <w:sz w:val="22"/>
          <w:szCs w:val="22"/>
        </w:rPr>
        <w:t>Betsy Dowdy’s Ride, by Nell Wise Wechter, rev. 19:4:121</w:t>
      </w:r>
    </w:p>
    <w:p w14:paraId="57D969C8" w14:textId="77777777" w:rsidR="00896E25" w:rsidRDefault="001919DF">
      <w:pPr>
        <w:spacing w:after="60"/>
        <w:ind w:left="360" w:hanging="360"/>
      </w:pPr>
      <w:r>
        <w:rPr>
          <w:sz w:val="22"/>
          <w:szCs w:val="22"/>
        </w:rPr>
        <w:t>Bias, Elizabeth, wins Ruzicka scholarship award, 18:41</w:t>
      </w:r>
    </w:p>
    <w:p w14:paraId="4ABC147E" w14:textId="77777777" w:rsidR="00896E25" w:rsidRDefault="001919DF">
      <w:pPr>
        <w:spacing w:after="60"/>
        <w:ind w:left="360" w:hanging="360"/>
      </w:pPr>
      <w:r>
        <w:rPr>
          <w:sz w:val="22"/>
          <w:szCs w:val="22"/>
        </w:rPr>
        <w:t>Biennial Conference Minutes, 18:44-46</w:t>
      </w:r>
    </w:p>
    <w:p w14:paraId="2C6B02C3" w14:textId="77777777" w:rsidR="00896E25" w:rsidRDefault="001919DF">
      <w:pPr>
        <w:spacing w:after="60"/>
        <w:ind w:left="360" w:hanging="360"/>
      </w:pPr>
      <w:r>
        <w:rPr>
          <w:sz w:val="22"/>
          <w:szCs w:val="22"/>
        </w:rPr>
        <w:t>Blackbeard’s Bride, by Jeramie Price, rev. 18:26</w:t>
      </w:r>
    </w:p>
    <w:p w14:paraId="2055B647" w14:textId="77777777" w:rsidR="00896E25" w:rsidRDefault="001919DF">
      <w:pPr>
        <w:spacing w:after="60"/>
        <w:ind w:left="360" w:hanging="360"/>
      </w:pPr>
      <w:r>
        <w:rPr>
          <w:sz w:val="22"/>
          <w:szCs w:val="22"/>
        </w:rPr>
        <w:t>Blackstock, Walter, Miracle of Flesh, rev. 19:2:36</w:t>
      </w:r>
    </w:p>
    <w:p w14:paraId="133E878E" w14:textId="77777777" w:rsidR="00896E25" w:rsidRDefault="001919DF">
      <w:pPr>
        <w:spacing w:after="60"/>
        <w:ind w:left="360" w:hanging="360"/>
      </w:pPr>
      <w:r>
        <w:rPr>
          <w:sz w:val="22"/>
          <w:szCs w:val="22"/>
        </w:rPr>
        <w:t>Blackstock, Walter, ed., Selected Poems of James Larkin Pearson, Poet Laureate of North Carolina, rev. 19:4:122</w:t>
      </w:r>
    </w:p>
    <w:p w14:paraId="60E30A2E" w14:textId="77777777" w:rsidR="00896E25" w:rsidRDefault="001919DF">
      <w:pPr>
        <w:spacing w:after="60"/>
        <w:ind w:left="360" w:hanging="360"/>
      </w:pPr>
      <w:r>
        <w:rPr>
          <w:sz w:val="22"/>
          <w:szCs w:val="22"/>
        </w:rPr>
        <w:lastRenderedPageBreak/>
        <w:t>Blackwell, Gordon W., “Adult Education and Libraries in North Carolina,” 18:77-81</w:t>
      </w:r>
    </w:p>
    <w:p w14:paraId="010A7E60" w14:textId="77777777" w:rsidR="00896E25" w:rsidRDefault="001919DF">
      <w:pPr>
        <w:spacing w:after="60"/>
        <w:ind w:left="360" w:hanging="360"/>
      </w:pPr>
      <w:r>
        <w:rPr>
          <w:sz w:val="22"/>
          <w:szCs w:val="22"/>
        </w:rPr>
        <w:t>Blakely, Florence, “Current Newspaper Indexing in North Carolina,” 19:1:8-13</w:t>
      </w:r>
    </w:p>
    <w:p w14:paraId="0A9EDF6D" w14:textId="77777777" w:rsidR="00896E25" w:rsidRDefault="001919DF">
      <w:pPr>
        <w:spacing w:after="60"/>
        <w:ind w:left="360" w:hanging="360"/>
      </w:pPr>
      <w:r>
        <w:rPr>
          <w:sz w:val="22"/>
          <w:szCs w:val="22"/>
        </w:rPr>
        <w:t>Blakeney, Henry, receives scholarship award, 18:3</w:t>
      </w:r>
    </w:p>
    <w:p w14:paraId="0BEE1512" w14:textId="77777777" w:rsidR="00896E25" w:rsidRDefault="001919DF">
      <w:pPr>
        <w:spacing w:after="60"/>
        <w:ind w:left="360" w:hanging="360"/>
      </w:pPr>
      <w:r>
        <w:rPr>
          <w:sz w:val="22"/>
          <w:szCs w:val="22"/>
        </w:rPr>
        <w:t xml:space="preserve">Blythe, </w:t>
      </w:r>
      <w:proofErr w:type="spellStart"/>
      <w:r>
        <w:rPr>
          <w:sz w:val="22"/>
          <w:szCs w:val="22"/>
        </w:rPr>
        <w:t>LeGette</w:t>
      </w:r>
      <w:proofErr w:type="spellEnd"/>
      <w:r>
        <w:rPr>
          <w:sz w:val="22"/>
          <w:szCs w:val="22"/>
        </w:rPr>
        <w:t>, Thomas Wolfe and His Family, rev. 19:3:100</w:t>
      </w:r>
    </w:p>
    <w:p w14:paraId="47AB028E" w14:textId="77777777" w:rsidR="00896E25" w:rsidRDefault="001919DF">
      <w:pPr>
        <w:spacing w:after="60"/>
        <w:ind w:left="360" w:hanging="360"/>
      </w:pPr>
      <w:r>
        <w:rPr>
          <w:sz w:val="22"/>
          <w:szCs w:val="22"/>
        </w:rPr>
        <w:t xml:space="preserve">Bomar, Cora P., “Person-to-person Recruiting Network,” 18:56-57; “Why Be a </w:t>
      </w:r>
      <w:proofErr w:type="gramStart"/>
      <w:r>
        <w:rPr>
          <w:sz w:val="22"/>
          <w:szCs w:val="22"/>
        </w:rPr>
        <w:t>Member</w:t>
      </w:r>
      <w:proofErr w:type="gramEnd"/>
      <w:r>
        <w:rPr>
          <w:sz w:val="22"/>
          <w:szCs w:val="22"/>
        </w:rPr>
        <w:t>?” 18:101-102</w:t>
      </w:r>
    </w:p>
    <w:p w14:paraId="068DEDD3" w14:textId="77777777" w:rsidR="00896E25" w:rsidRDefault="001919DF">
      <w:pPr>
        <w:spacing w:after="60"/>
        <w:ind w:left="360" w:hanging="360"/>
      </w:pPr>
      <w:r>
        <w:rPr>
          <w:sz w:val="22"/>
          <w:szCs w:val="22"/>
        </w:rPr>
        <w:t>Book Fair, Greensboro, 1960, 18:88</w:t>
      </w:r>
    </w:p>
    <w:p w14:paraId="0DE96690" w14:textId="77777777" w:rsidR="00896E25" w:rsidRDefault="001919DF">
      <w:pPr>
        <w:spacing w:after="60"/>
        <w:ind w:left="360" w:hanging="360"/>
      </w:pPr>
      <w:r>
        <w:rPr>
          <w:sz w:val="22"/>
          <w:szCs w:val="22"/>
        </w:rPr>
        <w:t>“Book Publishing in North Carolina,” by William Owens, 19:4:114-119</w:t>
      </w:r>
    </w:p>
    <w:p w14:paraId="4E104A8C" w14:textId="77777777" w:rsidR="00896E25" w:rsidRDefault="001919DF">
      <w:pPr>
        <w:spacing w:after="60"/>
        <w:ind w:left="360" w:hanging="360"/>
      </w:pPr>
      <w:r>
        <w:rPr>
          <w:sz w:val="22"/>
          <w:szCs w:val="22"/>
        </w:rPr>
        <w:t>Boone, Daniel. Daniel Boone, Taming the West, by Katherine E. Wilkie, rev. 19:3:101</w:t>
      </w:r>
    </w:p>
    <w:p w14:paraId="6208CB74" w14:textId="77777777" w:rsidR="00896E25" w:rsidRDefault="001919DF">
      <w:pPr>
        <w:spacing w:after="60"/>
        <w:ind w:left="360" w:hanging="360"/>
      </w:pPr>
      <w:r>
        <w:rPr>
          <w:sz w:val="22"/>
          <w:szCs w:val="22"/>
        </w:rPr>
        <w:t>Broadfoot, Winston, guest editor, North Carolina Libraries, Summer Issue, 1961</w:t>
      </w:r>
    </w:p>
    <w:p w14:paraId="0671FEE1" w14:textId="77777777" w:rsidR="00896E25" w:rsidRDefault="00896E25">
      <w:pPr>
        <w:spacing w:after="120"/>
      </w:pPr>
    </w:p>
    <w:p w14:paraId="5E4BBA21" w14:textId="77777777" w:rsidR="00896E25" w:rsidRDefault="001919DF">
      <w:pPr>
        <w:spacing w:after="60"/>
        <w:ind w:left="360" w:hanging="360"/>
      </w:pPr>
      <w:r>
        <w:rPr>
          <w:sz w:val="22"/>
          <w:szCs w:val="22"/>
        </w:rPr>
        <w:t>Brooks, Eugene Clyde. Eugene Clyde Brooks, Educator and Public Servant, by Willard B. Gatewood, rev. 19:4:121</w:t>
      </w:r>
    </w:p>
    <w:p w14:paraId="1A306D44" w14:textId="77777777" w:rsidR="00896E25" w:rsidRDefault="001919DF">
      <w:pPr>
        <w:spacing w:after="60"/>
        <w:ind w:left="360" w:hanging="360"/>
      </w:pPr>
      <w:r>
        <w:rPr>
          <w:sz w:val="22"/>
          <w:szCs w:val="22"/>
        </w:rPr>
        <w:t>Brown, Mrs. Harlan, 19:1:29</w:t>
      </w:r>
    </w:p>
    <w:p w14:paraId="4EDC850C" w14:textId="77777777" w:rsidR="00896E25" w:rsidRDefault="001919DF">
      <w:pPr>
        <w:spacing w:after="60"/>
        <w:ind w:left="360" w:hanging="360"/>
      </w:pPr>
      <w:r>
        <w:rPr>
          <w:sz w:val="22"/>
          <w:szCs w:val="22"/>
        </w:rPr>
        <w:t>Burden of Southern History, by C. Vann Woodward, rev. 19:2:39-40</w:t>
      </w:r>
    </w:p>
    <w:p w14:paraId="7CE8F1CD" w14:textId="77777777" w:rsidR="00896E25" w:rsidRDefault="001919DF">
      <w:pPr>
        <w:spacing w:after="60"/>
        <w:ind w:left="360" w:hanging="360"/>
      </w:pPr>
      <w:r>
        <w:rPr>
          <w:sz w:val="22"/>
          <w:szCs w:val="22"/>
        </w:rPr>
        <w:t>“Business End of Books,” by Carlton L. Apollonio, 19:4:106-113</w:t>
      </w:r>
    </w:p>
    <w:p w14:paraId="0F913A84" w14:textId="77777777" w:rsidR="00896E25" w:rsidRDefault="00896E25">
      <w:pPr>
        <w:spacing w:after="120"/>
      </w:pPr>
    </w:p>
    <w:p w14:paraId="517E82F0" w14:textId="77777777" w:rsidR="00896E25" w:rsidRDefault="001919DF">
      <w:pPr>
        <w:spacing w:after="60"/>
        <w:ind w:left="360" w:hanging="360"/>
      </w:pPr>
      <w:r>
        <w:rPr>
          <w:sz w:val="22"/>
          <w:szCs w:val="22"/>
        </w:rPr>
        <w:t>Campaign from Santa Fe to the Mississippi, by Theophilus Noel, rev. 19:4:124</w:t>
      </w:r>
    </w:p>
    <w:p w14:paraId="7D7218BC" w14:textId="77777777" w:rsidR="00896E25" w:rsidRDefault="001919DF">
      <w:pPr>
        <w:spacing w:after="60"/>
        <w:ind w:left="360" w:hanging="360"/>
      </w:pPr>
      <w:r>
        <w:rPr>
          <w:sz w:val="22"/>
          <w:szCs w:val="22"/>
        </w:rPr>
        <w:t>Canada, Mary W., “Local Pride, Come Forth!” 19:1:21-23</w:t>
      </w:r>
    </w:p>
    <w:p w14:paraId="1D2BE58D" w14:textId="77777777" w:rsidR="00896E25" w:rsidRDefault="001919DF">
      <w:pPr>
        <w:spacing w:after="60"/>
        <w:ind w:left="360" w:hanging="360"/>
      </w:pPr>
      <w:r>
        <w:rPr>
          <w:sz w:val="22"/>
          <w:szCs w:val="22"/>
        </w:rPr>
        <w:t>Carson, Pat S., Prelude to Forever, rev. 18:26</w:t>
      </w:r>
    </w:p>
    <w:p w14:paraId="38121270" w14:textId="77777777" w:rsidR="00896E25" w:rsidRDefault="001919DF">
      <w:pPr>
        <w:spacing w:after="60"/>
        <w:ind w:left="360" w:hanging="360"/>
      </w:pPr>
      <w:r>
        <w:rPr>
          <w:sz w:val="22"/>
          <w:szCs w:val="22"/>
        </w:rPr>
        <w:t>Caruso, John A., Appalachian Frontier, rev. 18:26</w:t>
      </w:r>
    </w:p>
    <w:p w14:paraId="285A1FB7" w14:textId="77777777" w:rsidR="00896E25" w:rsidRDefault="001919DF">
      <w:pPr>
        <w:spacing w:after="60"/>
        <w:ind w:left="360" w:hanging="360"/>
      </w:pPr>
      <w:r>
        <w:rPr>
          <w:sz w:val="22"/>
          <w:szCs w:val="22"/>
        </w:rPr>
        <w:t>Catalog Section, North Carolina Library Association, 18:4, 46-47</w:t>
      </w:r>
    </w:p>
    <w:p w14:paraId="247F7ED5" w14:textId="77777777" w:rsidR="00896E25" w:rsidRDefault="001919DF">
      <w:pPr>
        <w:spacing w:after="60"/>
        <w:ind w:left="360" w:hanging="360"/>
      </w:pPr>
      <w:r>
        <w:rPr>
          <w:sz w:val="22"/>
          <w:szCs w:val="22"/>
        </w:rPr>
        <w:t xml:space="preserve">Chain of Error and the </w:t>
      </w:r>
      <w:proofErr w:type="spellStart"/>
      <w:r>
        <w:rPr>
          <w:sz w:val="22"/>
          <w:szCs w:val="22"/>
        </w:rPr>
        <w:t>Mecklenberg</w:t>
      </w:r>
      <w:proofErr w:type="spellEnd"/>
      <w:r>
        <w:rPr>
          <w:sz w:val="22"/>
          <w:szCs w:val="22"/>
        </w:rPr>
        <w:t xml:space="preserve"> Declarations of Independence, by V. V. McNitt, rev. 19:3:100</w:t>
      </w:r>
    </w:p>
    <w:p w14:paraId="4A317291" w14:textId="77777777" w:rsidR="00896E25" w:rsidRDefault="001919DF">
      <w:pPr>
        <w:spacing w:after="60"/>
        <w:ind w:left="360" w:hanging="360"/>
      </w:pPr>
      <w:r>
        <w:rPr>
          <w:sz w:val="22"/>
          <w:szCs w:val="22"/>
        </w:rPr>
        <w:t>Chase, Harry Woodburn. Harry Woodburn Chase, by Louis R. Wilson, rev. 19:3:103</w:t>
      </w:r>
    </w:p>
    <w:p w14:paraId="6604FF90" w14:textId="77777777" w:rsidR="00896E25" w:rsidRDefault="001919DF">
      <w:pPr>
        <w:spacing w:after="60"/>
        <w:ind w:left="360" w:hanging="360"/>
      </w:pPr>
      <w:r>
        <w:rPr>
          <w:sz w:val="22"/>
          <w:szCs w:val="22"/>
        </w:rPr>
        <w:t>College and University Section, North Carolina Library Association, 18:4, 48-49</w:t>
      </w:r>
    </w:p>
    <w:p w14:paraId="68CD1DD0" w14:textId="77777777" w:rsidR="00896E25" w:rsidRDefault="001919DF">
      <w:pPr>
        <w:spacing w:after="60"/>
        <w:ind w:left="360" w:hanging="360"/>
      </w:pPr>
      <w:r>
        <w:rPr>
          <w:sz w:val="22"/>
          <w:szCs w:val="22"/>
        </w:rPr>
        <w:t>Committee on Education for Librarianship, North Carolina Library Association, 18:12</w:t>
      </w:r>
    </w:p>
    <w:p w14:paraId="1FFDA0FC" w14:textId="77777777" w:rsidR="00896E25" w:rsidRDefault="001919DF">
      <w:pPr>
        <w:spacing w:after="60"/>
        <w:ind w:left="360" w:hanging="360"/>
      </w:pPr>
      <w:r>
        <w:rPr>
          <w:sz w:val="22"/>
          <w:szCs w:val="22"/>
        </w:rPr>
        <w:t>Conservation of Newspaper Resources Committee, North Carolina Library Association, 18:10</w:t>
      </w:r>
    </w:p>
    <w:p w14:paraId="6015B704" w14:textId="77777777" w:rsidR="00896E25" w:rsidRDefault="001919DF">
      <w:pPr>
        <w:spacing w:after="60"/>
        <w:ind w:left="360" w:hanging="360"/>
      </w:pPr>
      <w:r>
        <w:rPr>
          <w:sz w:val="22"/>
          <w:szCs w:val="22"/>
        </w:rPr>
        <w:t>“Constitution and By-laws Revisions,” 18:57</w:t>
      </w:r>
    </w:p>
    <w:p w14:paraId="3C1AFBA1" w14:textId="77777777" w:rsidR="00896E25" w:rsidRDefault="001919DF">
      <w:pPr>
        <w:spacing w:after="60"/>
        <w:ind w:left="360" w:hanging="360"/>
      </w:pPr>
      <w:r>
        <w:rPr>
          <w:sz w:val="22"/>
          <w:szCs w:val="22"/>
        </w:rPr>
        <w:t>Constitution and Codes Committee, North Carolina Library Association, 18:11</w:t>
      </w:r>
    </w:p>
    <w:p w14:paraId="72342DE5" w14:textId="77777777" w:rsidR="00896E25" w:rsidRDefault="001919DF">
      <w:pPr>
        <w:spacing w:after="60"/>
        <w:ind w:left="360" w:hanging="360"/>
      </w:pPr>
      <w:r>
        <w:rPr>
          <w:sz w:val="22"/>
          <w:szCs w:val="22"/>
        </w:rPr>
        <w:t>Cooperative Committee on Library Resources, North Carolina Library Association, 18:11</w:t>
      </w:r>
    </w:p>
    <w:p w14:paraId="56D1A54C" w14:textId="77777777" w:rsidR="00896E25" w:rsidRDefault="001919DF">
      <w:pPr>
        <w:spacing w:after="60"/>
        <w:ind w:left="360" w:hanging="360"/>
      </w:pPr>
      <w:r>
        <w:rPr>
          <w:sz w:val="22"/>
          <w:szCs w:val="22"/>
        </w:rPr>
        <w:t>“Cooperative Practices Among Public Libraries in North Carolina,” by Frances Gish, Evelyn Parks, Phyllis Snyder, 19:3:94-98</w:t>
      </w:r>
    </w:p>
    <w:p w14:paraId="43BF3F3C" w14:textId="77777777" w:rsidR="00896E25" w:rsidRDefault="001919DF">
      <w:pPr>
        <w:spacing w:after="60"/>
        <w:ind w:left="360" w:hanging="360"/>
      </w:pPr>
      <w:r>
        <w:rPr>
          <w:sz w:val="22"/>
          <w:szCs w:val="22"/>
        </w:rPr>
        <w:t>Council on Librarianship, North Carolina Library Association. 18:18</w:t>
      </w:r>
    </w:p>
    <w:p w14:paraId="1AE9A67C" w14:textId="77777777" w:rsidR="00896E25" w:rsidRDefault="001919DF">
      <w:pPr>
        <w:spacing w:after="60"/>
        <w:ind w:left="360" w:hanging="360"/>
      </w:pPr>
      <w:r>
        <w:rPr>
          <w:sz w:val="22"/>
          <w:szCs w:val="22"/>
        </w:rPr>
        <w:t>Councill, Mildred S., Assistant Director, National Library Week, 18:136</w:t>
      </w:r>
    </w:p>
    <w:p w14:paraId="10A493AE" w14:textId="77777777" w:rsidR="00896E25" w:rsidRDefault="001919DF">
      <w:pPr>
        <w:spacing w:after="60"/>
        <w:ind w:left="360" w:hanging="360"/>
      </w:pPr>
      <w:r>
        <w:rPr>
          <w:sz w:val="22"/>
          <w:szCs w:val="22"/>
        </w:rPr>
        <w:t>County of Warren, by Manly Wade Wellman, rev. 19:1:31</w:t>
      </w:r>
    </w:p>
    <w:p w14:paraId="14C22945" w14:textId="77777777" w:rsidR="00896E25" w:rsidRDefault="001919DF">
      <w:pPr>
        <w:spacing w:after="60"/>
        <w:ind w:left="360" w:hanging="360"/>
      </w:pPr>
      <w:r>
        <w:rPr>
          <w:sz w:val="22"/>
          <w:szCs w:val="22"/>
        </w:rPr>
        <w:t>Craig, Barbara, The Wright Brothers and Their Development of the Airplane, rev. 19:4:123</w:t>
      </w:r>
    </w:p>
    <w:p w14:paraId="77B5F23D" w14:textId="77777777" w:rsidR="00896E25" w:rsidRDefault="001919DF">
      <w:pPr>
        <w:spacing w:after="60"/>
        <w:ind w:left="360" w:hanging="360"/>
      </w:pPr>
      <w:r>
        <w:rPr>
          <w:sz w:val="22"/>
          <w:szCs w:val="22"/>
        </w:rPr>
        <w:t>Cronon, E. D., Josephus Daniels in Mexico, rev. 19:2:36</w:t>
      </w:r>
    </w:p>
    <w:p w14:paraId="1A1AF484" w14:textId="77777777" w:rsidR="00896E25" w:rsidRDefault="001919DF">
      <w:pPr>
        <w:spacing w:after="60"/>
        <w:ind w:left="360" w:hanging="360"/>
      </w:pPr>
      <w:r>
        <w:rPr>
          <w:sz w:val="22"/>
          <w:szCs w:val="22"/>
        </w:rPr>
        <w:t>“Current Newspaper Indexing in North Carolina,” by Florence Blakely, 19:1:8-13</w:t>
      </w:r>
    </w:p>
    <w:p w14:paraId="1723243A" w14:textId="77777777" w:rsidR="00896E25" w:rsidRDefault="00896E25">
      <w:pPr>
        <w:spacing w:after="120"/>
      </w:pPr>
    </w:p>
    <w:p w14:paraId="3A31885B" w14:textId="77777777" w:rsidR="00896E25" w:rsidRDefault="001919DF">
      <w:pPr>
        <w:spacing w:after="60"/>
        <w:ind w:left="360" w:hanging="360"/>
      </w:pPr>
      <w:r>
        <w:rPr>
          <w:sz w:val="22"/>
          <w:szCs w:val="22"/>
        </w:rPr>
        <w:t>Daniels, Jonathan, Mosby, Gray Ghost of the Confederacy, rev. 19:1:31</w:t>
      </w:r>
    </w:p>
    <w:p w14:paraId="1948E93F" w14:textId="77777777" w:rsidR="00896E25" w:rsidRDefault="001919DF">
      <w:pPr>
        <w:spacing w:after="60"/>
        <w:ind w:left="360" w:hanging="360"/>
      </w:pPr>
      <w:r>
        <w:rPr>
          <w:sz w:val="22"/>
          <w:szCs w:val="22"/>
        </w:rPr>
        <w:lastRenderedPageBreak/>
        <w:t>Daniels, Josephus. Josephus Daniels in Mexico, by E. D. Cronon, rev. 19:2:36</w:t>
      </w:r>
    </w:p>
    <w:p w14:paraId="1D28D5BA" w14:textId="77777777" w:rsidR="00896E25" w:rsidRDefault="001919DF">
      <w:pPr>
        <w:spacing w:after="60"/>
        <w:ind w:left="360" w:hanging="360"/>
      </w:pPr>
      <w:r>
        <w:rPr>
          <w:sz w:val="22"/>
          <w:szCs w:val="22"/>
        </w:rPr>
        <w:t>Dargan, Olive Tilford. “Olive Tilford Dargan,” by Virginia T. Lathrop, 18:68-76</w:t>
      </w:r>
    </w:p>
    <w:p w14:paraId="429C111E" w14:textId="77777777" w:rsidR="00896E25" w:rsidRDefault="001919DF">
      <w:pPr>
        <w:spacing w:after="60"/>
        <w:ind w:left="360" w:hanging="360"/>
      </w:pPr>
      <w:r>
        <w:rPr>
          <w:sz w:val="22"/>
          <w:szCs w:val="22"/>
        </w:rPr>
        <w:t>Davenport, Walter, and James C. Derieux. Ladies, Gentlemen and Editors, rev. 19:2:38</w:t>
      </w:r>
    </w:p>
    <w:p w14:paraId="78498FDA" w14:textId="77777777" w:rsidR="00896E25" w:rsidRDefault="001919DF">
      <w:pPr>
        <w:spacing w:after="60"/>
        <w:ind w:left="360" w:hanging="360"/>
      </w:pPr>
      <w:r>
        <w:rPr>
          <w:sz w:val="22"/>
          <w:szCs w:val="22"/>
        </w:rPr>
        <w:t>Developing a Good School Library Program, 19:4:120</w:t>
      </w:r>
    </w:p>
    <w:p w14:paraId="392083E0" w14:textId="77777777" w:rsidR="00896E25" w:rsidRDefault="001919DF">
      <w:pPr>
        <w:spacing w:after="60"/>
        <w:ind w:left="360" w:hanging="360"/>
      </w:pPr>
      <w:r>
        <w:rPr>
          <w:sz w:val="22"/>
          <w:szCs w:val="22"/>
        </w:rPr>
        <w:t>Discoverers of the New World, by Editors of American Heritage, rev. 19:2:37</w:t>
      </w:r>
    </w:p>
    <w:p w14:paraId="2F6FEE96" w14:textId="77777777" w:rsidR="00896E25" w:rsidRDefault="001919DF">
      <w:pPr>
        <w:spacing w:after="60"/>
        <w:ind w:left="360" w:hanging="360"/>
      </w:pPr>
      <w:r>
        <w:rPr>
          <w:sz w:val="22"/>
          <w:szCs w:val="22"/>
        </w:rPr>
        <w:t>Dodge, Ernest S., Northwest by Sea, rev. 19:3:101</w:t>
      </w:r>
    </w:p>
    <w:p w14:paraId="7420AB88" w14:textId="77777777" w:rsidR="00896E25" w:rsidRDefault="001919DF">
      <w:pPr>
        <w:spacing w:after="60"/>
        <w:ind w:left="360" w:hanging="360"/>
      </w:pPr>
      <w:r>
        <w:rPr>
          <w:sz w:val="22"/>
          <w:szCs w:val="22"/>
        </w:rPr>
        <w:t>Downs, Robert B., “The Place of Librarians in Colleges and Universities,” 18:29</w:t>
      </w:r>
    </w:p>
    <w:p w14:paraId="246185B5" w14:textId="77777777" w:rsidR="00896E25" w:rsidRDefault="001919DF">
      <w:pPr>
        <w:spacing w:after="60"/>
        <w:ind w:left="360" w:hanging="360"/>
      </w:pPr>
      <w:r>
        <w:rPr>
          <w:sz w:val="22"/>
          <w:szCs w:val="22"/>
        </w:rPr>
        <w:t>Drovers’ Gold, by Julia M. Street, rev. 19:3:103</w:t>
      </w:r>
    </w:p>
    <w:p w14:paraId="4C5329A0" w14:textId="77777777" w:rsidR="00896E25" w:rsidRDefault="001919DF">
      <w:pPr>
        <w:spacing w:after="60"/>
        <w:ind w:left="360" w:hanging="360"/>
      </w:pPr>
      <w:r>
        <w:rPr>
          <w:sz w:val="22"/>
          <w:szCs w:val="22"/>
        </w:rPr>
        <w:t>Duke University Library, Manuscripts, 19:2:21-27</w:t>
      </w:r>
    </w:p>
    <w:p w14:paraId="2D70B3CC" w14:textId="77777777" w:rsidR="00896E25" w:rsidRDefault="00896E25">
      <w:pPr>
        <w:spacing w:after="120"/>
      </w:pPr>
    </w:p>
    <w:p w14:paraId="57AE5653" w14:textId="77777777" w:rsidR="00896E25" w:rsidRDefault="001919DF">
      <w:pPr>
        <w:spacing w:after="60"/>
        <w:ind w:left="360" w:hanging="360"/>
      </w:pPr>
      <w:r>
        <w:rPr>
          <w:sz w:val="22"/>
          <w:szCs w:val="22"/>
        </w:rPr>
        <w:t>Ehle, John, Shepherd of the Streets, rev. 19:1:30-31</w:t>
      </w:r>
    </w:p>
    <w:p w14:paraId="5632975A" w14:textId="77777777" w:rsidR="00896E25" w:rsidRDefault="001919DF">
      <w:pPr>
        <w:spacing w:after="60"/>
        <w:ind w:left="360" w:hanging="360"/>
      </w:pPr>
      <w:r>
        <w:rPr>
          <w:sz w:val="22"/>
          <w:szCs w:val="22"/>
        </w:rPr>
        <w:t>Eoneguski, or, the Cherokee Chief, by Robert Strange, rev. 19:4:122</w:t>
      </w:r>
    </w:p>
    <w:p w14:paraId="6DE5326E" w14:textId="77777777" w:rsidR="00896E25" w:rsidRDefault="00896E25">
      <w:pPr>
        <w:spacing w:after="120"/>
      </w:pPr>
    </w:p>
    <w:p w14:paraId="0CCCA4E5" w14:textId="77777777" w:rsidR="00896E25" w:rsidRDefault="001919DF">
      <w:pPr>
        <w:spacing w:after="60"/>
        <w:ind w:left="360" w:hanging="360"/>
      </w:pPr>
      <w:r>
        <w:rPr>
          <w:sz w:val="22"/>
          <w:szCs w:val="22"/>
        </w:rPr>
        <w:t>Farrior, Grace, 18:31, 32</w:t>
      </w:r>
    </w:p>
    <w:p w14:paraId="21DE8D48" w14:textId="77777777" w:rsidR="00896E25" w:rsidRDefault="001919DF">
      <w:pPr>
        <w:spacing w:after="60"/>
        <w:ind w:left="360" w:hanging="360"/>
      </w:pPr>
      <w:r>
        <w:rPr>
          <w:sz w:val="22"/>
          <w:szCs w:val="22"/>
        </w:rPr>
        <w:t>Family Quarrel, by Elswyth Thane, rev. 18:27</w:t>
      </w:r>
    </w:p>
    <w:p w14:paraId="71DEBD73" w14:textId="77777777" w:rsidR="00896E25" w:rsidRDefault="001919DF">
      <w:pPr>
        <w:spacing w:after="60"/>
        <w:ind w:left="360" w:hanging="360"/>
      </w:pPr>
      <w:r>
        <w:rPr>
          <w:sz w:val="22"/>
          <w:szCs w:val="22"/>
        </w:rPr>
        <w:t>Federal Relations Committee, North Carolina Library Association, 18:13</w:t>
      </w:r>
    </w:p>
    <w:p w14:paraId="0916CAC2" w14:textId="77777777" w:rsidR="00896E25" w:rsidRDefault="001919DF">
      <w:pPr>
        <w:spacing w:after="60"/>
        <w:ind w:left="360" w:hanging="360"/>
      </w:pPr>
      <w:r>
        <w:rPr>
          <w:sz w:val="22"/>
          <w:szCs w:val="22"/>
        </w:rPr>
        <w:t>“For a Better-read, Better-informed America,” cartoon, by Walt Kelly, 18:96</w:t>
      </w:r>
    </w:p>
    <w:p w14:paraId="4A6D3032" w14:textId="77777777" w:rsidR="00896E25" w:rsidRDefault="00896E25">
      <w:pPr>
        <w:spacing w:after="120"/>
      </w:pPr>
    </w:p>
    <w:p w14:paraId="59DEBF16" w14:textId="77777777" w:rsidR="00896E25" w:rsidRDefault="001919DF">
      <w:pPr>
        <w:spacing w:after="60"/>
        <w:ind w:left="360" w:hanging="360"/>
      </w:pPr>
      <w:r>
        <w:rPr>
          <w:sz w:val="22"/>
          <w:szCs w:val="22"/>
        </w:rPr>
        <w:t xml:space="preserve">Fox, </w:t>
      </w:r>
      <w:proofErr w:type="spellStart"/>
      <w:r>
        <w:rPr>
          <w:sz w:val="22"/>
          <w:szCs w:val="22"/>
        </w:rPr>
        <w:t>Charlesanna</w:t>
      </w:r>
      <w:proofErr w:type="spellEnd"/>
      <w:r>
        <w:rPr>
          <w:sz w:val="22"/>
          <w:szCs w:val="22"/>
        </w:rPr>
        <w:t>, Dorothy Shue, Patrick Penland, “Trends in Public Library Service to Individuals and Groups,” 19:3:74-78</w:t>
      </w:r>
    </w:p>
    <w:p w14:paraId="51558F6D" w14:textId="77777777" w:rsidR="00896E25" w:rsidRDefault="001919DF">
      <w:pPr>
        <w:spacing w:after="60"/>
        <w:ind w:left="360" w:hanging="360"/>
      </w:pPr>
      <w:r>
        <w:rPr>
          <w:sz w:val="22"/>
          <w:szCs w:val="22"/>
        </w:rPr>
        <w:t>Futrell, Ashley B., Statement on National Newspaper Week, 19:1:2</w:t>
      </w:r>
    </w:p>
    <w:p w14:paraId="5A6C19AB" w14:textId="77777777" w:rsidR="00896E25" w:rsidRDefault="00896E25">
      <w:pPr>
        <w:spacing w:after="120"/>
      </w:pPr>
    </w:p>
    <w:p w14:paraId="0021A37F" w14:textId="77777777" w:rsidR="00896E25" w:rsidRDefault="001919DF">
      <w:pPr>
        <w:spacing w:after="60"/>
        <w:ind w:left="360" w:hanging="360"/>
      </w:pPr>
      <w:r>
        <w:rPr>
          <w:sz w:val="22"/>
          <w:szCs w:val="22"/>
        </w:rPr>
        <w:t>Galvin, Hoyt, “The Recruiting Rally,” 18:30-33</w:t>
      </w:r>
    </w:p>
    <w:p w14:paraId="2589E19B" w14:textId="77777777" w:rsidR="00896E25" w:rsidRDefault="001919DF">
      <w:pPr>
        <w:spacing w:after="60"/>
        <w:ind w:left="360" w:hanging="360"/>
      </w:pPr>
      <w:r>
        <w:rPr>
          <w:sz w:val="22"/>
          <w:szCs w:val="22"/>
        </w:rPr>
        <w:t>Gatewood, William B., Eugene Clyde Brooks, Educator and Public Servant, rev. 19:4:121</w:t>
      </w:r>
    </w:p>
    <w:p w14:paraId="35A0C011" w14:textId="77777777" w:rsidR="00896E25" w:rsidRDefault="001919DF">
      <w:pPr>
        <w:spacing w:after="60"/>
        <w:ind w:left="360" w:hanging="360"/>
      </w:pPr>
      <w:r>
        <w:rPr>
          <w:sz w:val="22"/>
          <w:szCs w:val="22"/>
        </w:rPr>
        <w:t>Gish, Frances, “Cooperative Practices Among Public Libraries in North Carolina,” 19:3:94-98</w:t>
      </w:r>
    </w:p>
    <w:p w14:paraId="72F51C59" w14:textId="77777777" w:rsidR="00896E25" w:rsidRDefault="001919DF">
      <w:pPr>
        <w:spacing w:after="60"/>
        <w:ind w:left="360" w:hanging="360"/>
      </w:pPr>
      <w:r>
        <w:rPr>
          <w:sz w:val="22"/>
          <w:szCs w:val="22"/>
        </w:rPr>
        <w:t>Glass Rooster, by William F. McIlwain, rev. 19:2:37</w:t>
      </w:r>
    </w:p>
    <w:p w14:paraId="404D69CF" w14:textId="77777777" w:rsidR="00896E25" w:rsidRDefault="001919DF">
      <w:pPr>
        <w:spacing w:after="60"/>
        <w:ind w:left="360" w:hanging="360"/>
      </w:pPr>
      <w:r>
        <w:rPr>
          <w:sz w:val="22"/>
          <w:szCs w:val="22"/>
        </w:rPr>
        <w:t>Gone Are the Days, by Hartnett T. Kane, rev. 19:3:102</w:t>
      </w:r>
    </w:p>
    <w:p w14:paraId="74E0FE31" w14:textId="77777777" w:rsidR="00896E25" w:rsidRDefault="001919DF">
      <w:pPr>
        <w:spacing w:after="60"/>
        <w:ind w:left="360" w:hanging="360"/>
      </w:pPr>
      <w:r>
        <w:rPr>
          <w:sz w:val="22"/>
          <w:szCs w:val="22"/>
        </w:rPr>
        <w:t>Graham, William Alexander, The Papers of William Alexander Graham, ed. J. G. de Roulhac Hamilton, rev. 19:4:122</w:t>
      </w:r>
    </w:p>
    <w:p w14:paraId="76848F64" w14:textId="77777777" w:rsidR="00896E25" w:rsidRDefault="001919DF">
      <w:pPr>
        <w:spacing w:after="60"/>
        <w:ind w:left="360" w:hanging="360"/>
      </w:pPr>
      <w:r>
        <w:rPr>
          <w:sz w:val="22"/>
          <w:szCs w:val="22"/>
        </w:rPr>
        <w:t>Greene, Nathanael. Nathanael Greene, Strategist of the American Revolution, by Theodore Thayer, rev. 19:1:32</w:t>
      </w:r>
    </w:p>
    <w:p w14:paraId="567DD741" w14:textId="77777777" w:rsidR="00896E25" w:rsidRDefault="001919DF">
      <w:pPr>
        <w:spacing w:after="60"/>
        <w:ind w:left="360" w:hanging="360"/>
      </w:pPr>
      <w:r>
        <w:rPr>
          <w:sz w:val="22"/>
          <w:szCs w:val="22"/>
        </w:rPr>
        <w:t>Grenville, Sir Richard. Sir Richard Grenville’s Place in English History, by A. L. Rowse, rev. 18:27</w:t>
      </w:r>
    </w:p>
    <w:p w14:paraId="34B7B00E" w14:textId="77777777" w:rsidR="00896E25" w:rsidRDefault="001919DF">
      <w:pPr>
        <w:spacing w:after="60"/>
        <w:ind w:left="360" w:hanging="360"/>
      </w:pPr>
      <w:r>
        <w:rPr>
          <w:sz w:val="22"/>
          <w:szCs w:val="22"/>
        </w:rPr>
        <w:t>Guess, William F., South Carolina, Annals of Pride and Protest, rev. 19:3:103</w:t>
      </w:r>
    </w:p>
    <w:p w14:paraId="05E9E1F4" w14:textId="77777777" w:rsidR="00896E25" w:rsidRDefault="001919DF">
      <w:pPr>
        <w:spacing w:after="60"/>
        <w:ind w:left="360" w:hanging="360"/>
      </w:pPr>
      <w:r>
        <w:rPr>
          <w:sz w:val="22"/>
          <w:szCs w:val="22"/>
        </w:rPr>
        <w:t>Guidebook for Trustees of North Carolina Public Libraries, 18:9</w:t>
      </w:r>
    </w:p>
    <w:p w14:paraId="788E1173" w14:textId="77777777" w:rsidR="00896E25" w:rsidRDefault="00896E25">
      <w:pPr>
        <w:spacing w:after="120"/>
      </w:pPr>
    </w:p>
    <w:p w14:paraId="7D405160" w14:textId="77777777" w:rsidR="00896E25" w:rsidRDefault="001919DF">
      <w:pPr>
        <w:spacing w:after="60"/>
        <w:ind w:left="360" w:hanging="360"/>
      </w:pPr>
      <w:r>
        <w:rPr>
          <w:sz w:val="22"/>
          <w:szCs w:val="22"/>
        </w:rPr>
        <w:t>Hamilton, J. G. de Roulhac, ed. The Papers of William Alexander Graham, rev. 19:4:122</w:t>
      </w:r>
    </w:p>
    <w:p w14:paraId="277EBF98" w14:textId="77777777" w:rsidR="00896E25" w:rsidRDefault="001919DF">
      <w:pPr>
        <w:spacing w:after="60"/>
        <w:ind w:left="360" w:hanging="360"/>
      </w:pPr>
      <w:r>
        <w:rPr>
          <w:sz w:val="22"/>
          <w:szCs w:val="22"/>
        </w:rPr>
        <w:t>Hancock, the Superb, by Glenn Tucker, rev. 19:2:38</w:t>
      </w:r>
    </w:p>
    <w:p w14:paraId="4488FD77" w14:textId="77777777" w:rsidR="00896E25" w:rsidRDefault="001919DF">
      <w:pPr>
        <w:spacing w:after="60"/>
        <w:ind w:left="360" w:hanging="360"/>
      </w:pPr>
      <w:r>
        <w:rPr>
          <w:sz w:val="22"/>
          <w:szCs w:val="22"/>
        </w:rPr>
        <w:t>Handbook of the North Carolina Adult Film Project, 18:6</w:t>
      </w:r>
    </w:p>
    <w:p w14:paraId="56709080" w14:textId="77777777" w:rsidR="00896E25" w:rsidRDefault="001919DF">
      <w:pPr>
        <w:spacing w:after="60"/>
        <w:ind w:left="360" w:hanging="360"/>
      </w:pPr>
      <w:r>
        <w:rPr>
          <w:sz w:val="22"/>
          <w:szCs w:val="22"/>
        </w:rPr>
        <w:t>Hardy, William M., Year of the Rose, rev. 19:3:103; Wolfpack, rev. 19:1:32</w:t>
      </w:r>
    </w:p>
    <w:p w14:paraId="37646946" w14:textId="77777777" w:rsidR="00896E25" w:rsidRDefault="001919DF">
      <w:pPr>
        <w:spacing w:after="60"/>
        <w:ind w:left="360" w:hanging="360"/>
      </w:pPr>
      <w:r>
        <w:rPr>
          <w:sz w:val="22"/>
          <w:szCs w:val="22"/>
        </w:rPr>
        <w:t>Harper’s Ferry in Pictures, by Bruce Roberts, rev. 19:4:122</w:t>
      </w:r>
    </w:p>
    <w:p w14:paraId="2227760D" w14:textId="77777777" w:rsidR="00896E25" w:rsidRDefault="001919DF">
      <w:pPr>
        <w:spacing w:after="60"/>
        <w:ind w:left="360" w:hanging="360"/>
      </w:pPr>
      <w:r>
        <w:rPr>
          <w:sz w:val="22"/>
          <w:szCs w:val="22"/>
        </w:rPr>
        <w:lastRenderedPageBreak/>
        <w:t>Hastings, Charlotte Ivey, Our North Carolina Heritage, rev. 19:4:124</w:t>
      </w:r>
    </w:p>
    <w:p w14:paraId="5EE89F79" w14:textId="77777777" w:rsidR="00896E25" w:rsidRDefault="001919DF">
      <w:pPr>
        <w:spacing w:after="60"/>
        <w:ind w:left="360" w:hanging="360"/>
      </w:pPr>
      <w:r>
        <w:rPr>
          <w:sz w:val="22"/>
          <w:szCs w:val="22"/>
        </w:rPr>
        <w:t>Heafner, Barbara, “Staff Development,” 19:3:90-93</w:t>
      </w:r>
    </w:p>
    <w:p w14:paraId="1D3ABB21" w14:textId="77777777" w:rsidR="00896E25" w:rsidRDefault="001919DF">
      <w:pPr>
        <w:spacing w:after="60"/>
        <w:ind w:left="360" w:hanging="360"/>
      </w:pPr>
      <w:r>
        <w:rPr>
          <w:sz w:val="22"/>
          <w:szCs w:val="22"/>
        </w:rPr>
        <w:t>“Help Recruit New NCLA Members,” by Leonard L. Johnson, 18:98</w:t>
      </w:r>
    </w:p>
    <w:p w14:paraId="7129901E" w14:textId="77777777" w:rsidR="00896E25" w:rsidRDefault="001919DF">
      <w:pPr>
        <w:spacing w:after="60"/>
        <w:ind w:left="360" w:hanging="360"/>
      </w:pPr>
      <w:r>
        <w:rPr>
          <w:sz w:val="22"/>
          <w:szCs w:val="22"/>
        </w:rPr>
        <w:t xml:space="preserve">Henderson, Lucile </w:t>
      </w:r>
      <w:proofErr w:type="spellStart"/>
      <w:r>
        <w:rPr>
          <w:sz w:val="22"/>
          <w:szCs w:val="22"/>
        </w:rPr>
        <w:t>Kelling</w:t>
      </w:r>
      <w:proofErr w:type="spellEnd"/>
      <w:r>
        <w:rPr>
          <w:sz w:val="22"/>
          <w:szCs w:val="22"/>
        </w:rPr>
        <w:t xml:space="preserve">. “Dean Lucile </w:t>
      </w:r>
      <w:proofErr w:type="spellStart"/>
      <w:r>
        <w:rPr>
          <w:sz w:val="22"/>
          <w:szCs w:val="22"/>
        </w:rPr>
        <w:t>Kelling</w:t>
      </w:r>
      <w:proofErr w:type="spellEnd"/>
      <w:r>
        <w:rPr>
          <w:sz w:val="22"/>
          <w:szCs w:val="22"/>
        </w:rPr>
        <w:t xml:space="preserve"> Henderson—A Personal Appreciation,” 19:1:27-28</w:t>
      </w:r>
    </w:p>
    <w:p w14:paraId="628AB267" w14:textId="77777777" w:rsidR="00896E25" w:rsidRDefault="001919DF">
      <w:pPr>
        <w:spacing w:after="60"/>
        <w:ind w:left="360" w:hanging="360"/>
      </w:pPr>
      <w:r>
        <w:rPr>
          <w:sz w:val="22"/>
          <w:szCs w:val="22"/>
        </w:rPr>
        <w:t>Hesseltine, William B., and David L. Smiley, The South in American History, rev. 19:1:31</w:t>
      </w:r>
    </w:p>
    <w:p w14:paraId="7DEAFBA5" w14:textId="77777777" w:rsidR="00896E25" w:rsidRDefault="001919DF">
      <w:pPr>
        <w:spacing w:after="60"/>
        <w:ind w:left="360" w:hanging="360"/>
      </w:pPr>
      <w:r>
        <w:rPr>
          <w:sz w:val="22"/>
          <w:szCs w:val="22"/>
        </w:rPr>
        <w:t>History of the Upper Country of South Carolina, by John H. Logan, rev. 19:2:37</w:t>
      </w:r>
    </w:p>
    <w:p w14:paraId="3AC4EE2A" w14:textId="77777777" w:rsidR="00896E25" w:rsidRDefault="001919DF">
      <w:pPr>
        <w:spacing w:after="60"/>
        <w:ind w:left="360" w:hanging="360"/>
      </w:pPr>
      <w:r>
        <w:rPr>
          <w:sz w:val="22"/>
          <w:szCs w:val="22"/>
        </w:rPr>
        <w:t>Hodges, Luther H., Statement on National Library Week, 18:62</w:t>
      </w:r>
    </w:p>
    <w:p w14:paraId="2FF19999" w14:textId="77777777" w:rsidR="00896E25" w:rsidRDefault="001919DF">
      <w:pPr>
        <w:spacing w:after="60"/>
        <w:ind w:left="360" w:hanging="360"/>
      </w:pPr>
      <w:r>
        <w:rPr>
          <w:sz w:val="22"/>
          <w:szCs w:val="22"/>
        </w:rPr>
        <w:t>Honorary Members of North Carolina Library Association, 18:103</w:t>
      </w:r>
    </w:p>
    <w:p w14:paraId="629E6257" w14:textId="77777777" w:rsidR="00896E25" w:rsidRDefault="001919DF">
      <w:pPr>
        <w:spacing w:after="60"/>
        <w:ind w:left="360" w:hanging="360"/>
      </w:pPr>
      <w:r>
        <w:rPr>
          <w:sz w:val="22"/>
          <w:szCs w:val="22"/>
        </w:rPr>
        <w:t>Hughey, Elizabeth H., “President Reporting,” 18, no. 2, 3, inside covers; 19: no. 1-4, inside covers; “With Humbleness and Courage,” 18:58</w:t>
      </w:r>
    </w:p>
    <w:p w14:paraId="712F82B0" w14:textId="77777777" w:rsidR="00896E25" w:rsidRDefault="00896E25">
      <w:pPr>
        <w:spacing w:after="120"/>
      </w:pPr>
    </w:p>
    <w:p w14:paraId="46B58708" w14:textId="77777777" w:rsidR="00896E25" w:rsidRDefault="001919DF">
      <w:pPr>
        <w:spacing w:after="60"/>
        <w:ind w:left="360" w:hanging="360"/>
      </w:pPr>
      <w:r>
        <w:rPr>
          <w:sz w:val="22"/>
          <w:szCs w:val="22"/>
        </w:rPr>
        <w:t>Indians of Early Maryland, by Harold R. Manakee, rev. 18:26</w:t>
      </w:r>
    </w:p>
    <w:p w14:paraId="3D0A29BB" w14:textId="77777777" w:rsidR="00896E25" w:rsidRDefault="001919DF">
      <w:pPr>
        <w:spacing w:after="60"/>
        <w:ind w:left="360" w:hanging="360"/>
      </w:pPr>
      <w:r>
        <w:rPr>
          <w:sz w:val="22"/>
          <w:szCs w:val="22"/>
        </w:rPr>
        <w:t>Institutional Members of North Carolina Library Association, 18:135-136</w:t>
      </w:r>
    </w:p>
    <w:p w14:paraId="49EFAD05" w14:textId="77777777" w:rsidR="00896E25" w:rsidRDefault="001919DF">
      <w:pPr>
        <w:spacing w:after="60"/>
        <w:ind w:left="360" w:hanging="360"/>
      </w:pPr>
      <w:r>
        <w:rPr>
          <w:sz w:val="22"/>
          <w:szCs w:val="22"/>
        </w:rPr>
        <w:t>Intellectual Freedom Committee, North Carolina Library Association. 18:14</w:t>
      </w:r>
    </w:p>
    <w:p w14:paraId="0ACD7A9A" w14:textId="77777777" w:rsidR="00896E25" w:rsidRDefault="001919DF">
      <w:pPr>
        <w:spacing w:after="60"/>
        <w:ind w:left="360" w:hanging="360"/>
      </w:pPr>
      <w:r>
        <w:rPr>
          <w:sz w:val="22"/>
          <w:szCs w:val="22"/>
        </w:rPr>
        <w:t>“Interlibrary Loan Among North Carolina Libraries,” by Gladys Johnson, 18:85-87</w:t>
      </w:r>
    </w:p>
    <w:p w14:paraId="07E51B00" w14:textId="77777777" w:rsidR="00896E25" w:rsidRDefault="001919DF">
      <w:pPr>
        <w:spacing w:after="60"/>
        <w:ind w:left="360" w:hanging="360"/>
      </w:pPr>
      <w:r>
        <w:rPr>
          <w:sz w:val="22"/>
          <w:szCs w:val="22"/>
        </w:rPr>
        <w:t>Interlibrary Service Procedures in North Carolina, 18:6</w:t>
      </w:r>
    </w:p>
    <w:p w14:paraId="7B497330" w14:textId="77777777" w:rsidR="00896E25" w:rsidRDefault="001919DF">
      <w:pPr>
        <w:spacing w:after="60"/>
        <w:ind w:left="360" w:hanging="360"/>
      </w:pPr>
      <w:r>
        <w:rPr>
          <w:sz w:val="22"/>
          <w:szCs w:val="22"/>
        </w:rPr>
        <w:t>Irwin, Margaret, That Great Lucifer, A Portrait of Sir Walter Raleigh, rev. 19:2:37</w:t>
      </w:r>
    </w:p>
    <w:p w14:paraId="4BD4EE60" w14:textId="77777777" w:rsidR="00896E25" w:rsidRDefault="001919DF">
      <w:pPr>
        <w:spacing w:after="60"/>
        <w:ind w:left="360" w:hanging="360"/>
      </w:pPr>
      <w:r>
        <w:rPr>
          <w:sz w:val="22"/>
          <w:szCs w:val="22"/>
        </w:rPr>
        <w:t>“Is Bookmobile Service Outdated?” by Dorothy Thomas, 19:3:85-87</w:t>
      </w:r>
    </w:p>
    <w:p w14:paraId="42C9AF1E" w14:textId="77777777" w:rsidR="00896E25" w:rsidRDefault="00896E25">
      <w:pPr>
        <w:spacing w:after="120"/>
      </w:pPr>
    </w:p>
    <w:p w14:paraId="4E4FEE5C" w14:textId="77777777" w:rsidR="00896E25" w:rsidRDefault="001919DF">
      <w:pPr>
        <w:spacing w:after="60"/>
        <w:ind w:left="360" w:hanging="360"/>
      </w:pPr>
      <w:r>
        <w:rPr>
          <w:sz w:val="22"/>
          <w:szCs w:val="22"/>
        </w:rPr>
        <w:t>Jaffarian, Sara, “National Library Week Plans for North Carolina,” 18:65-67</w:t>
      </w:r>
    </w:p>
    <w:p w14:paraId="6B781ECE" w14:textId="77777777" w:rsidR="00896E25" w:rsidRDefault="001919DF">
      <w:pPr>
        <w:spacing w:after="60"/>
        <w:ind w:left="360" w:hanging="360"/>
      </w:pPr>
      <w:r>
        <w:rPr>
          <w:sz w:val="22"/>
          <w:szCs w:val="22"/>
        </w:rPr>
        <w:t>Johnson, Andrew. Andrew Johnson, President on Trial, by Milton Lomas, rev. 19:3:101</w:t>
      </w:r>
    </w:p>
    <w:p w14:paraId="7A42A770" w14:textId="77777777" w:rsidR="00896E25" w:rsidRDefault="001919DF">
      <w:pPr>
        <w:spacing w:after="60"/>
        <w:ind w:left="360" w:hanging="360"/>
      </w:pPr>
      <w:r>
        <w:rPr>
          <w:sz w:val="22"/>
          <w:szCs w:val="22"/>
        </w:rPr>
        <w:t>Johnson, Gerald W., America Grows Up, rev. 19:1:30; America Moves Forward. rev. ibid.</w:t>
      </w:r>
    </w:p>
    <w:p w14:paraId="6A1E7563" w14:textId="77777777" w:rsidR="00896E25" w:rsidRDefault="001919DF">
      <w:pPr>
        <w:spacing w:after="60"/>
        <w:ind w:left="360" w:hanging="360"/>
      </w:pPr>
      <w:r>
        <w:rPr>
          <w:sz w:val="22"/>
          <w:szCs w:val="22"/>
        </w:rPr>
        <w:t>Johnson, Gladys, “Interlibrary Loan Among North Carolina Libraries,” 18:85-87</w:t>
      </w:r>
    </w:p>
    <w:p w14:paraId="2D8A40FD" w14:textId="77777777" w:rsidR="00896E25" w:rsidRDefault="001919DF">
      <w:pPr>
        <w:spacing w:after="60"/>
        <w:ind w:left="360" w:hanging="360"/>
      </w:pPr>
      <w:r>
        <w:rPr>
          <w:sz w:val="22"/>
          <w:szCs w:val="22"/>
        </w:rPr>
        <w:t>Johnson, Leonard L., “Help Recruit New NCLA Members,” 18:98</w:t>
      </w:r>
    </w:p>
    <w:p w14:paraId="2BEC0493" w14:textId="77777777" w:rsidR="00896E25" w:rsidRDefault="001919DF">
      <w:pPr>
        <w:spacing w:after="60"/>
        <w:ind w:left="360" w:hanging="360"/>
      </w:pPr>
      <w:r>
        <w:rPr>
          <w:sz w:val="22"/>
          <w:szCs w:val="22"/>
        </w:rPr>
        <w:t>Johnson, William L., “Louis R. Wilson, Teacher,” 18:21-22</w:t>
      </w:r>
    </w:p>
    <w:p w14:paraId="18784D01" w14:textId="77777777" w:rsidR="00896E25" w:rsidRDefault="001919DF">
      <w:pPr>
        <w:spacing w:after="60"/>
        <w:ind w:left="360" w:hanging="360"/>
      </w:pPr>
      <w:r>
        <w:rPr>
          <w:sz w:val="22"/>
          <w:szCs w:val="22"/>
        </w:rPr>
        <w:t>Joint Committee on North Carolina Literature and Bibliography, 18:19</w:t>
      </w:r>
    </w:p>
    <w:p w14:paraId="5A2ECB6B" w14:textId="77777777" w:rsidR="00896E25" w:rsidRDefault="001919DF">
      <w:pPr>
        <w:spacing w:after="60"/>
        <w:ind w:left="360" w:hanging="360"/>
      </w:pPr>
      <w:r>
        <w:rPr>
          <w:sz w:val="22"/>
          <w:szCs w:val="22"/>
        </w:rPr>
        <w:t>Jones, H. G., “Archives and Manuscripts in North Carolina,” 19:2:2-4; “North Carolina Newspaper Microfilming Program,” 19:1:14-17; “North Carolina Newspapers on Microfilm,” 19:1:18-20; “Special Manuscript Repositories in North Carolina,” 19:2:28-29; “State Department of Archives and History,” 19:2:5-15</w:t>
      </w:r>
    </w:p>
    <w:p w14:paraId="503EC094" w14:textId="77777777" w:rsidR="00896E25" w:rsidRDefault="001919DF">
      <w:pPr>
        <w:spacing w:after="60"/>
        <w:ind w:left="360" w:hanging="360"/>
      </w:pPr>
      <w:r>
        <w:rPr>
          <w:sz w:val="22"/>
          <w:szCs w:val="22"/>
        </w:rPr>
        <w:t xml:space="preserve">Jones, Weimar, My Affair </w:t>
      </w:r>
      <w:proofErr w:type="gramStart"/>
      <w:r>
        <w:rPr>
          <w:sz w:val="22"/>
          <w:szCs w:val="22"/>
        </w:rPr>
        <w:t>With</w:t>
      </w:r>
      <w:proofErr w:type="gramEnd"/>
      <w:r>
        <w:rPr>
          <w:sz w:val="22"/>
          <w:szCs w:val="22"/>
        </w:rPr>
        <w:t xml:space="preserve"> a Weekly, rev. 19:2:36</w:t>
      </w:r>
    </w:p>
    <w:p w14:paraId="126EDF83" w14:textId="77777777" w:rsidR="00896E25" w:rsidRDefault="001919DF">
      <w:pPr>
        <w:spacing w:after="60"/>
        <w:ind w:left="360" w:hanging="360"/>
      </w:pPr>
      <w:r>
        <w:rPr>
          <w:sz w:val="22"/>
          <w:szCs w:val="22"/>
        </w:rPr>
        <w:t>Junior College Librarians Committee, North Carolina Library Association, 18:14</w:t>
      </w:r>
    </w:p>
    <w:p w14:paraId="42814DBA" w14:textId="77777777" w:rsidR="00896E25" w:rsidRDefault="001919DF">
      <w:pPr>
        <w:spacing w:after="60"/>
        <w:ind w:left="360" w:hanging="360"/>
      </w:pPr>
      <w:r>
        <w:rPr>
          <w:sz w:val="22"/>
          <w:szCs w:val="22"/>
        </w:rPr>
        <w:t>Junior Members Section, North Carolina Library Association, 18:5, 49-50</w:t>
      </w:r>
    </w:p>
    <w:p w14:paraId="758FA7B1" w14:textId="77777777" w:rsidR="00896E25" w:rsidRDefault="00896E25">
      <w:pPr>
        <w:spacing w:after="120"/>
      </w:pPr>
    </w:p>
    <w:p w14:paraId="23212A50" w14:textId="77777777" w:rsidR="00896E25" w:rsidRDefault="001919DF">
      <w:pPr>
        <w:spacing w:after="60"/>
        <w:ind w:left="360" w:hanging="360"/>
      </w:pPr>
      <w:r>
        <w:rPr>
          <w:sz w:val="22"/>
          <w:szCs w:val="22"/>
        </w:rPr>
        <w:t>Kane, Hartnett T., Gone Are the Days, rev. 19:3:102</w:t>
      </w:r>
    </w:p>
    <w:p w14:paraId="4A610006" w14:textId="77777777" w:rsidR="00896E25" w:rsidRDefault="001919DF">
      <w:pPr>
        <w:spacing w:after="60"/>
        <w:ind w:left="360" w:hanging="360"/>
      </w:pPr>
      <w:r>
        <w:rPr>
          <w:sz w:val="22"/>
          <w:szCs w:val="22"/>
        </w:rPr>
        <w:t>Kellam, Porter, “A Proposed Union List of Newspapers for the Southeast,” 19:1:23-25</w:t>
      </w:r>
    </w:p>
    <w:p w14:paraId="064AD288" w14:textId="77777777" w:rsidR="00896E25" w:rsidRDefault="001919DF">
      <w:pPr>
        <w:spacing w:after="60"/>
        <w:ind w:left="360" w:hanging="360"/>
      </w:pPr>
      <w:r>
        <w:rPr>
          <w:sz w:val="22"/>
          <w:szCs w:val="22"/>
        </w:rPr>
        <w:t>Kelly, Walt. “For a Better-read, Better-informed America,” a cartoon, 18:96; “Wake up and Read,” 18:61</w:t>
      </w:r>
    </w:p>
    <w:p w14:paraId="7F7B518B" w14:textId="77777777" w:rsidR="00896E25" w:rsidRDefault="001919DF">
      <w:pPr>
        <w:spacing w:after="60"/>
        <w:ind w:left="360" w:hanging="360"/>
      </w:pPr>
      <w:r>
        <w:rPr>
          <w:sz w:val="22"/>
          <w:szCs w:val="22"/>
        </w:rPr>
        <w:t xml:space="preserve">Kurtz, Ann, </w:t>
      </w:r>
      <w:proofErr w:type="spellStart"/>
      <w:r>
        <w:rPr>
          <w:sz w:val="22"/>
          <w:szCs w:val="22"/>
        </w:rPr>
        <w:t>Pendy</w:t>
      </w:r>
      <w:proofErr w:type="spellEnd"/>
      <w:r>
        <w:rPr>
          <w:sz w:val="22"/>
          <w:szCs w:val="22"/>
        </w:rPr>
        <w:t>, rev. 19:2:36</w:t>
      </w:r>
    </w:p>
    <w:p w14:paraId="38F42CCB" w14:textId="77777777" w:rsidR="00896E25" w:rsidRDefault="00896E25">
      <w:pPr>
        <w:spacing w:after="120"/>
      </w:pPr>
    </w:p>
    <w:p w14:paraId="0A6745C9" w14:textId="77777777" w:rsidR="00896E25" w:rsidRDefault="001919DF">
      <w:pPr>
        <w:spacing w:after="60"/>
        <w:ind w:left="360" w:hanging="360"/>
      </w:pPr>
      <w:r>
        <w:rPr>
          <w:sz w:val="22"/>
          <w:szCs w:val="22"/>
        </w:rPr>
        <w:lastRenderedPageBreak/>
        <w:t>Ladies, Gentlemen and Editors, by Walter Davenport and James C. Derieux, rev. 19:2:38</w:t>
      </w:r>
    </w:p>
    <w:p w14:paraId="36ECE1EC" w14:textId="77777777" w:rsidR="00896E25" w:rsidRDefault="001919DF">
      <w:pPr>
        <w:spacing w:after="60"/>
        <w:ind w:left="360" w:hanging="360"/>
      </w:pPr>
      <w:r>
        <w:rPr>
          <w:sz w:val="22"/>
          <w:szCs w:val="22"/>
        </w:rPr>
        <w:t>Lathrop, Virginia T., “Olive Tilford Dargan,” 18:68-76</w:t>
      </w:r>
    </w:p>
    <w:p w14:paraId="38A3F386" w14:textId="77777777" w:rsidR="00896E25" w:rsidRDefault="001919DF">
      <w:pPr>
        <w:spacing w:after="60"/>
        <w:ind w:left="360" w:hanging="360"/>
      </w:pPr>
      <w:r>
        <w:rPr>
          <w:sz w:val="22"/>
          <w:szCs w:val="22"/>
        </w:rPr>
        <w:t>Lawson, John, Lawson’s History of North Carolina, rev. 19:1:32</w:t>
      </w:r>
    </w:p>
    <w:p w14:paraId="04C23EE4" w14:textId="77777777" w:rsidR="00896E25" w:rsidRDefault="001919DF">
      <w:pPr>
        <w:spacing w:after="60"/>
        <w:ind w:left="360" w:hanging="360"/>
      </w:pPr>
      <w:r>
        <w:rPr>
          <w:sz w:val="22"/>
          <w:szCs w:val="22"/>
        </w:rPr>
        <w:t xml:space="preserve">Lefler, Hugh T., A History of the United States </w:t>
      </w:r>
      <w:proofErr w:type="gramStart"/>
      <w:r>
        <w:rPr>
          <w:sz w:val="22"/>
          <w:szCs w:val="22"/>
        </w:rPr>
        <w:t>From</w:t>
      </w:r>
      <w:proofErr w:type="gramEnd"/>
      <w:r>
        <w:rPr>
          <w:sz w:val="22"/>
          <w:szCs w:val="22"/>
        </w:rPr>
        <w:t xml:space="preserve"> the Age of Exploration to 1865, rev. 19:3:102</w:t>
      </w:r>
    </w:p>
    <w:p w14:paraId="2AF350D3" w14:textId="77777777" w:rsidR="00896E25" w:rsidRDefault="001919DF">
      <w:pPr>
        <w:spacing w:after="60"/>
        <w:ind w:left="360" w:hanging="360"/>
      </w:pPr>
      <w:r>
        <w:rPr>
          <w:sz w:val="22"/>
          <w:szCs w:val="22"/>
        </w:rPr>
        <w:t>Legislative Committee, North Carolina Library Association, 18:14</w:t>
      </w:r>
    </w:p>
    <w:p w14:paraId="537077A2" w14:textId="77777777" w:rsidR="00896E25" w:rsidRDefault="001919DF">
      <w:pPr>
        <w:spacing w:after="60"/>
        <w:ind w:left="360" w:hanging="360"/>
      </w:pPr>
      <w:r>
        <w:rPr>
          <w:sz w:val="22"/>
          <w:szCs w:val="22"/>
        </w:rPr>
        <w:t>“Librarians, Hold Your Chins Up,” Benjamin Powell, 18:30-31</w:t>
      </w:r>
    </w:p>
    <w:p w14:paraId="1CAA588C" w14:textId="77777777" w:rsidR="00896E25" w:rsidRDefault="001919DF">
      <w:pPr>
        <w:spacing w:after="60"/>
        <w:ind w:left="360" w:hanging="360"/>
      </w:pPr>
      <w:r>
        <w:rPr>
          <w:sz w:val="22"/>
          <w:szCs w:val="22"/>
        </w:rPr>
        <w:t>“Librarians Thank Congressmen,” 18:23</w:t>
      </w:r>
    </w:p>
    <w:p w14:paraId="4E13AC67" w14:textId="77777777" w:rsidR="00896E25" w:rsidRDefault="001919DF">
      <w:pPr>
        <w:spacing w:after="60"/>
        <w:ind w:left="360" w:hanging="360"/>
      </w:pPr>
      <w:r>
        <w:rPr>
          <w:sz w:val="22"/>
          <w:szCs w:val="22"/>
        </w:rPr>
        <w:t>Library Education in North Carolina, 18:12</w:t>
      </w:r>
    </w:p>
    <w:p w14:paraId="63C9D870" w14:textId="77777777" w:rsidR="00896E25" w:rsidRDefault="001919DF">
      <w:pPr>
        <w:spacing w:after="60"/>
        <w:ind w:left="360" w:hanging="360"/>
      </w:pPr>
      <w:r>
        <w:rPr>
          <w:sz w:val="22"/>
          <w:szCs w:val="22"/>
        </w:rPr>
        <w:t>“Library Services to the Nation,” by John G. Lorenz, 18:83-85</w:t>
      </w:r>
    </w:p>
    <w:p w14:paraId="5181258A" w14:textId="77777777" w:rsidR="00896E25" w:rsidRDefault="001919DF">
      <w:pPr>
        <w:spacing w:after="60"/>
        <w:ind w:left="360" w:hanging="360"/>
      </w:pPr>
      <w:r>
        <w:rPr>
          <w:sz w:val="22"/>
          <w:szCs w:val="22"/>
        </w:rPr>
        <w:t>Light Infantry Ball, by Hamilton Basso, rev. 18:25</w:t>
      </w:r>
    </w:p>
    <w:p w14:paraId="628A0BB4" w14:textId="77777777" w:rsidR="00896E25" w:rsidRDefault="001919DF">
      <w:pPr>
        <w:spacing w:after="60"/>
        <w:ind w:left="360" w:hanging="360"/>
      </w:pPr>
      <w:r>
        <w:rPr>
          <w:sz w:val="22"/>
          <w:szCs w:val="22"/>
        </w:rPr>
        <w:t>“Local Pride, Come Forth!” by Mary W. Canada, 19:1:21-23</w:t>
      </w:r>
    </w:p>
    <w:p w14:paraId="64EFD9CC" w14:textId="77777777" w:rsidR="00896E25" w:rsidRDefault="001919DF">
      <w:pPr>
        <w:spacing w:after="60"/>
        <w:ind w:left="360" w:hanging="360"/>
      </w:pPr>
      <w:r>
        <w:rPr>
          <w:sz w:val="22"/>
          <w:szCs w:val="22"/>
        </w:rPr>
        <w:t>Logan, John H., History of the Upper Country of South Carolina, rev. 19:2:37</w:t>
      </w:r>
    </w:p>
    <w:p w14:paraId="6083460B" w14:textId="77777777" w:rsidR="00896E25" w:rsidRDefault="001919DF">
      <w:pPr>
        <w:spacing w:after="60"/>
        <w:ind w:left="360" w:hanging="360"/>
      </w:pPr>
      <w:r>
        <w:rPr>
          <w:sz w:val="22"/>
          <w:szCs w:val="22"/>
        </w:rPr>
        <w:t>Lomas, Milton, Andrew Johnson, President on Trial, rev. 19:3:101</w:t>
      </w:r>
    </w:p>
    <w:p w14:paraId="2722F328" w14:textId="77777777" w:rsidR="00896E25" w:rsidRDefault="001919DF">
      <w:pPr>
        <w:spacing w:after="60"/>
        <w:ind w:left="360" w:hanging="360"/>
      </w:pPr>
      <w:r>
        <w:rPr>
          <w:sz w:val="22"/>
          <w:szCs w:val="22"/>
        </w:rPr>
        <w:t>Lorenz, John G., “Library Services to the Nation,” 18:83-85</w:t>
      </w:r>
    </w:p>
    <w:p w14:paraId="02D7133C" w14:textId="77777777" w:rsidR="00896E25" w:rsidRDefault="001919DF">
      <w:pPr>
        <w:spacing w:after="60"/>
        <w:ind w:left="360" w:hanging="360"/>
      </w:pPr>
      <w:r>
        <w:rPr>
          <w:sz w:val="22"/>
          <w:szCs w:val="22"/>
        </w:rPr>
        <w:t>Lydenberg, Harry Miller, 18:103</w:t>
      </w:r>
    </w:p>
    <w:p w14:paraId="1009A623" w14:textId="77777777" w:rsidR="00896E25" w:rsidRDefault="00896E25">
      <w:pPr>
        <w:spacing w:after="120"/>
      </w:pPr>
    </w:p>
    <w:p w14:paraId="5D374F2D" w14:textId="77777777" w:rsidR="00896E25" w:rsidRDefault="001919DF">
      <w:pPr>
        <w:spacing w:after="60"/>
        <w:ind w:left="360" w:hanging="360"/>
      </w:pPr>
      <w:r>
        <w:rPr>
          <w:sz w:val="22"/>
          <w:szCs w:val="22"/>
        </w:rPr>
        <w:t>McCoy, Charles A., Polk and the Presidency, rev. 19:3:101</w:t>
      </w:r>
    </w:p>
    <w:p w14:paraId="2DE5669D" w14:textId="77777777" w:rsidR="00896E25" w:rsidRDefault="001919DF">
      <w:pPr>
        <w:spacing w:after="60"/>
        <w:ind w:left="360" w:hanging="360"/>
      </w:pPr>
      <w:r>
        <w:rPr>
          <w:sz w:val="22"/>
          <w:szCs w:val="22"/>
        </w:rPr>
        <w:t>McIlwain, William F., Glass Rooster, rev. 19:2:37</w:t>
      </w:r>
    </w:p>
    <w:p w14:paraId="549E52C6" w14:textId="77777777" w:rsidR="00896E25" w:rsidRDefault="001919DF">
      <w:pPr>
        <w:spacing w:after="60"/>
        <w:ind w:left="360" w:hanging="360"/>
      </w:pPr>
      <w:r>
        <w:rPr>
          <w:sz w:val="22"/>
          <w:szCs w:val="22"/>
        </w:rPr>
        <w:t>McNitt, V. V., Chain of Error and the Mecklenburg Declarations of Independence, rev. 19:3:100</w:t>
      </w:r>
    </w:p>
    <w:p w14:paraId="58DA698B" w14:textId="77777777" w:rsidR="00896E25" w:rsidRDefault="001919DF">
      <w:pPr>
        <w:spacing w:after="60"/>
        <w:ind w:left="360" w:hanging="360"/>
      </w:pPr>
      <w:r>
        <w:rPr>
          <w:sz w:val="22"/>
          <w:szCs w:val="22"/>
        </w:rPr>
        <w:t>Manakee, Harold R., Indians of Early Maryland, rev. 18:26</w:t>
      </w:r>
    </w:p>
    <w:p w14:paraId="4E0FDDC0" w14:textId="77777777" w:rsidR="00896E25" w:rsidRDefault="001919DF">
      <w:pPr>
        <w:spacing w:after="60"/>
        <w:ind w:left="360" w:hanging="360"/>
      </w:pPr>
      <w:r>
        <w:rPr>
          <w:sz w:val="22"/>
          <w:szCs w:val="22"/>
        </w:rPr>
        <w:t>“Manuscript Collections in the Duke University Library,” by Mattie Russell, 19:2:21-27</w:t>
      </w:r>
    </w:p>
    <w:p w14:paraId="51BAE9F0" w14:textId="77777777" w:rsidR="00896E25" w:rsidRDefault="001919DF">
      <w:pPr>
        <w:spacing w:after="60"/>
        <w:ind w:left="360" w:hanging="360"/>
      </w:pPr>
      <w:r>
        <w:rPr>
          <w:sz w:val="22"/>
          <w:szCs w:val="22"/>
        </w:rPr>
        <w:t>Marshall, John D., Of, By, and For Librarians, rev. 19:2:39</w:t>
      </w:r>
    </w:p>
    <w:p w14:paraId="0AAD7834" w14:textId="77777777" w:rsidR="00896E25" w:rsidRDefault="001919DF">
      <w:pPr>
        <w:spacing w:after="60"/>
        <w:ind w:left="360" w:hanging="360"/>
      </w:pPr>
      <w:r>
        <w:rPr>
          <w:sz w:val="22"/>
          <w:szCs w:val="22"/>
        </w:rPr>
        <w:t>Membership Committee, North Carolina Library Association, 18:14</w:t>
      </w:r>
    </w:p>
    <w:p w14:paraId="3BE91877" w14:textId="77777777" w:rsidR="00896E25" w:rsidRDefault="001919DF">
      <w:pPr>
        <w:spacing w:after="60"/>
        <w:ind w:left="360" w:hanging="360"/>
      </w:pPr>
      <w:r>
        <w:rPr>
          <w:sz w:val="22"/>
          <w:szCs w:val="22"/>
        </w:rPr>
        <w:t>Membership Directory, North Carolina Library Association, 18:104-136.</w:t>
      </w:r>
    </w:p>
    <w:p w14:paraId="785C6232" w14:textId="77777777" w:rsidR="00896E25" w:rsidRDefault="001919DF">
      <w:pPr>
        <w:spacing w:after="60"/>
        <w:ind w:left="360" w:hanging="360"/>
      </w:pPr>
      <w:r>
        <w:rPr>
          <w:sz w:val="22"/>
          <w:szCs w:val="22"/>
        </w:rPr>
        <w:t>“Microfilm Available,” 18:22</w:t>
      </w:r>
    </w:p>
    <w:p w14:paraId="0B30179F" w14:textId="77777777" w:rsidR="00896E25" w:rsidRDefault="001919DF">
      <w:pPr>
        <w:spacing w:after="60"/>
        <w:ind w:left="360" w:hanging="360"/>
      </w:pPr>
      <w:proofErr w:type="gramStart"/>
      <w:r>
        <w:rPr>
          <w:sz w:val="22"/>
          <w:szCs w:val="22"/>
        </w:rPr>
        <w:t>Midyear Work</w:t>
      </w:r>
      <w:proofErr w:type="gramEnd"/>
      <w:r>
        <w:rPr>
          <w:sz w:val="22"/>
          <w:szCs w:val="22"/>
        </w:rPr>
        <w:t xml:space="preserve"> </w:t>
      </w:r>
      <w:proofErr w:type="gramStart"/>
      <w:r>
        <w:rPr>
          <w:sz w:val="22"/>
          <w:szCs w:val="22"/>
        </w:rPr>
        <w:t>Conference,</w:t>
      </w:r>
      <w:proofErr w:type="gramEnd"/>
      <w:r>
        <w:rPr>
          <w:sz w:val="22"/>
          <w:szCs w:val="22"/>
        </w:rPr>
        <w:t xml:space="preserve"> 19, no. 4, inside cover</w:t>
      </w:r>
    </w:p>
    <w:p w14:paraId="4F06E130" w14:textId="77777777" w:rsidR="00896E25" w:rsidRDefault="001919DF">
      <w:pPr>
        <w:spacing w:after="60"/>
        <w:ind w:left="360" w:hanging="360"/>
      </w:pPr>
      <w:r>
        <w:rPr>
          <w:sz w:val="22"/>
          <w:szCs w:val="22"/>
        </w:rPr>
        <w:t>Miracle of Flesh, by Walter Blackstock, rev. 19:2:36</w:t>
      </w:r>
    </w:p>
    <w:p w14:paraId="55F9D1A4" w14:textId="77777777" w:rsidR="00896E25" w:rsidRDefault="001919DF">
      <w:pPr>
        <w:spacing w:after="60"/>
        <w:ind w:left="360" w:hanging="360"/>
      </w:pPr>
      <w:r>
        <w:rPr>
          <w:sz w:val="22"/>
          <w:szCs w:val="22"/>
        </w:rPr>
        <w:t>Moravian Church. Arias, Anthems and Chorales of the American Moravians, (phonorecord), rev. 19:1:30</w:t>
      </w:r>
    </w:p>
    <w:p w14:paraId="6BEC6D4C" w14:textId="77777777" w:rsidR="00896E25" w:rsidRDefault="00896E25">
      <w:pPr>
        <w:spacing w:after="120"/>
      </w:pPr>
    </w:p>
    <w:p w14:paraId="6829EBF3" w14:textId="77777777" w:rsidR="00896E25" w:rsidRDefault="001919DF">
      <w:pPr>
        <w:spacing w:after="60"/>
        <w:ind w:left="360" w:hanging="360"/>
      </w:pPr>
      <w:r>
        <w:rPr>
          <w:sz w:val="22"/>
          <w:szCs w:val="22"/>
        </w:rPr>
        <w:t>Mosby, Gray Ghost of the Confederacy, by Jonathan Daniels, rev. 19:1:31</w:t>
      </w:r>
    </w:p>
    <w:p w14:paraId="2B4DC67C" w14:textId="77777777" w:rsidR="00896E25" w:rsidRDefault="001919DF">
      <w:pPr>
        <w:spacing w:after="60"/>
        <w:ind w:left="360" w:hanging="360"/>
      </w:pPr>
      <w:r>
        <w:rPr>
          <w:sz w:val="22"/>
          <w:szCs w:val="22"/>
        </w:rPr>
        <w:t xml:space="preserve">My Affair </w:t>
      </w:r>
      <w:proofErr w:type="gramStart"/>
      <w:r>
        <w:rPr>
          <w:sz w:val="22"/>
          <w:szCs w:val="22"/>
        </w:rPr>
        <w:t>With</w:t>
      </w:r>
      <w:proofErr w:type="gramEnd"/>
      <w:r>
        <w:rPr>
          <w:sz w:val="22"/>
          <w:szCs w:val="22"/>
        </w:rPr>
        <w:t xml:space="preserve"> a Weekly, by Weimar Jones, rev. 19:2:36</w:t>
      </w:r>
    </w:p>
    <w:p w14:paraId="61C44A87" w14:textId="77777777" w:rsidR="00896E25" w:rsidRDefault="00896E25">
      <w:pPr>
        <w:spacing w:after="120"/>
      </w:pPr>
    </w:p>
    <w:p w14:paraId="426C01D2" w14:textId="77777777" w:rsidR="00896E25" w:rsidRDefault="001919DF">
      <w:pPr>
        <w:spacing w:after="60"/>
        <w:ind w:left="360" w:hanging="360"/>
      </w:pPr>
      <w:r>
        <w:rPr>
          <w:sz w:val="22"/>
          <w:szCs w:val="22"/>
        </w:rPr>
        <w:t>National Library Week, vol. 18; Committee, 1960, 18:82; Benjamin Powell on, 18:64; Luther Hodges on, 18:62; Terry Sanford on, 19:3:88-89</w:t>
      </w:r>
    </w:p>
    <w:p w14:paraId="448EBAE4" w14:textId="77777777" w:rsidR="00896E25" w:rsidRDefault="001919DF">
      <w:pPr>
        <w:spacing w:after="60"/>
        <w:ind w:left="360" w:hanging="360"/>
      </w:pPr>
      <w:r>
        <w:rPr>
          <w:sz w:val="22"/>
          <w:szCs w:val="22"/>
        </w:rPr>
        <w:t>“National Library Week Plans for North Carolina,” by Sara Jaffarian, 18:65-67</w:t>
      </w:r>
    </w:p>
    <w:p w14:paraId="32A4A25B" w14:textId="77777777" w:rsidR="00896E25" w:rsidRDefault="001919DF">
      <w:pPr>
        <w:spacing w:after="60"/>
        <w:ind w:left="360" w:hanging="360"/>
      </w:pPr>
      <w:r>
        <w:rPr>
          <w:sz w:val="22"/>
          <w:szCs w:val="22"/>
        </w:rPr>
        <w:t>National Newspaper Week, vol. 19, no. 1</w:t>
      </w:r>
    </w:p>
    <w:p w14:paraId="70F55B9E" w14:textId="77777777" w:rsidR="00896E25" w:rsidRDefault="001919DF">
      <w:pPr>
        <w:spacing w:after="60"/>
        <w:ind w:left="360" w:hanging="360"/>
      </w:pPr>
      <w:r>
        <w:rPr>
          <w:sz w:val="22"/>
          <w:szCs w:val="22"/>
        </w:rPr>
        <w:t>“New North Carolina Books,” 18:25-27, 89-95; 19:1:30-32, 19:2:36-40, 19:3:100-103</w:t>
      </w:r>
    </w:p>
    <w:p w14:paraId="0FC89F15" w14:textId="77777777" w:rsidR="00896E25" w:rsidRDefault="001919DF">
      <w:pPr>
        <w:spacing w:after="60"/>
        <w:ind w:left="360" w:hanging="360"/>
      </w:pPr>
      <w:r>
        <w:rPr>
          <w:sz w:val="22"/>
          <w:szCs w:val="22"/>
        </w:rPr>
        <w:t>New Interpretations of American Colonial History, by Louis B. Wright, rev. 18:27</w:t>
      </w:r>
    </w:p>
    <w:p w14:paraId="1E8BA4A6" w14:textId="77777777" w:rsidR="00896E25" w:rsidRDefault="001919DF">
      <w:pPr>
        <w:spacing w:after="60"/>
        <w:ind w:left="360" w:hanging="360"/>
      </w:pPr>
      <w:r>
        <w:rPr>
          <w:sz w:val="22"/>
          <w:szCs w:val="22"/>
        </w:rPr>
        <w:t xml:space="preserve">Noel, Theophilus, A Campaign from Santa Fe to </w:t>
      </w:r>
      <w:proofErr w:type="gramStart"/>
      <w:r>
        <w:rPr>
          <w:sz w:val="22"/>
          <w:szCs w:val="22"/>
        </w:rPr>
        <w:t>the Mississippi</w:t>
      </w:r>
      <w:proofErr w:type="gramEnd"/>
      <w:r>
        <w:rPr>
          <w:sz w:val="22"/>
          <w:szCs w:val="22"/>
        </w:rPr>
        <w:t>, rev. 19:4:124</w:t>
      </w:r>
    </w:p>
    <w:p w14:paraId="6E383ABC" w14:textId="77777777" w:rsidR="00896E25" w:rsidRDefault="001919DF">
      <w:pPr>
        <w:spacing w:after="60"/>
        <w:ind w:left="360" w:hanging="360"/>
      </w:pPr>
      <w:r>
        <w:rPr>
          <w:sz w:val="22"/>
          <w:szCs w:val="22"/>
        </w:rPr>
        <w:lastRenderedPageBreak/>
        <w:t>Nolan, Jeannette C., Spy for the Confederacy, Rose O’Neal Greenhow, rev. 19:2:39</w:t>
      </w:r>
    </w:p>
    <w:p w14:paraId="7E32349B" w14:textId="77777777" w:rsidR="00896E25" w:rsidRDefault="001919DF">
      <w:pPr>
        <w:spacing w:after="60"/>
        <w:ind w:left="360" w:hanging="360"/>
      </w:pPr>
      <w:r>
        <w:rPr>
          <w:sz w:val="22"/>
          <w:szCs w:val="22"/>
        </w:rPr>
        <w:t>Nominating Committee, North Carolina Library Association, 18:15</w:t>
      </w:r>
    </w:p>
    <w:p w14:paraId="67191751" w14:textId="77777777" w:rsidR="00896E25" w:rsidRDefault="001919DF">
      <w:pPr>
        <w:spacing w:after="60"/>
        <w:ind w:left="360" w:hanging="360"/>
      </w:pPr>
      <w:r>
        <w:rPr>
          <w:sz w:val="22"/>
          <w:szCs w:val="22"/>
        </w:rPr>
        <w:t>North Carolina as a Civil War Battleground, by John G. Barrett, rev. 19:4:123</w:t>
      </w:r>
    </w:p>
    <w:p w14:paraId="48A065C0" w14:textId="77777777" w:rsidR="00896E25" w:rsidRDefault="001919DF">
      <w:pPr>
        <w:spacing w:after="60"/>
        <w:ind w:left="360" w:hanging="360"/>
      </w:pPr>
      <w:r>
        <w:rPr>
          <w:sz w:val="22"/>
          <w:szCs w:val="22"/>
        </w:rPr>
        <w:t>North Carolina Association of Library Trustees, 18:9, 55</w:t>
      </w:r>
    </w:p>
    <w:p w14:paraId="4C6C6319" w14:textId="77777777" w:rsidR="00896E25" w:rsidRDefault="001919DF">
      <w:pPr>
        <w:spacing w:after="60"/>
        <w:ind w:left="360" w:hanging="360"/>
      </w:pPr>
      <w:r>
        <w:rPr>
          <w:sz w:val="22"/>
          <w:szCs w:val="22"/>
        </w:rPr>
        <w:t>North Carolina Libraries, New editor, 18:20</w:t>
      </w:r>
    </w:p>
    <w:p w14:paraId="75228295" w14:textId="77777777" w:rsidR="00896E25" w:rsidRDefault="001919DF">
      <w:pPr>
        <w:spacing w:after="60"/>
        <w:ind w:left="360" w:hanging="360"/>
      </w:pPr>
      <w:r>
        <w:rPr>
          <w:sz w:val="22"/>
          <w:szCs w:val="22"/>
        </w:rPr>
        <w:t>North Carolina Library Association, Annual Reports, 18:3-19; Biennial Conference Minutes, 18:44-46; Constitution and By-laws Revisions. 18:29; Honorary Members, 18:103; Institutional Members, 18:135-136; Membership Directory, 18:104-136; Officers, Committee Appointments, 18:59-60, revised list, 18, no. 4, covers</w:t>
      </w:r>
    </w:p>
    <w:p w14:paraId="47F8796D" w14:textId="77777777" w:rsidR="00896E25" w:rsidRDefault="001919DF">
      <w:pPr>
        <w:spacing w:after="60"/>
        <w:ind w:left="360" w:hanging="360"/>
      </w:pPr>
      <w:r>
        <w:rPr>
          <w:sz w:val="22"/>
          <w:szCs w:val="22"/>
        </w:rPr>
        <w:t>North Carolina Library-Community Project Institute, 19:1:25-26</w:t>
      </w:r>
    </w:p>
    <w:p w14:paraId="225728A3" w14:textId="77777777" w:rsidR="00896E25" w:rsidRDefault="001919DF">
      <w:pPr>
        <w:spacing w:after="60"/>
        <w:ind w:left="360" w:hanging="360"/>
      </w:pPr>
      <w:r>
        <w:rPr>
          <w:sz w:val="22"/>
          <w:szCs w:val="22"/>
        </w:rPr>
        <w:t>North Carolina Newspaper Microfilming Program, 19:1:14-17</w:t>
      </w:r>
    </w:p>
    <w:p w14:paraId="04BEA71F" w14:textId="77777777" w:rsidR="00896E25" w:rsidRDefault="001919DF">
      <w:pPr>
        <w:spacing w:after="60"/>
        <w:ind w:left="360" w:hanging="360"/>
      </w:pPr>
      <w:r>
        <w:rPr>
          <w:sz w:val="22"/>
          <w:szCs w:val="22"/>
        </w:rPr>
        <w:t>North Carolina Newspapers on Microfilm, 19:1:18-20</w:t>
      </w:r>
    </w:p>
    <w:p w14:paraId="211E02B1" w14:textId="77777777" w:rsidR="00896E25" w:rsidRDefault="001919DF">
      <w:pPr>
        <w:spacing w:after="60"/>
        <w:ind w:left="360" w:hanging="360"/>
      </w:pPr>
      <w:r>
        <w:rPr>
          <w:sz w:val="22"/>
          <w:szCs w:val="22"/>
        </w:rPr>
        <w:t>North Carolina Public Library Personnel Manual, 18:51</w:t>
      </w:r>
    </w:p>
    <w:p w14:paraId="1759FD25" w14:textId="77777777" w:rsidR="00896E25" w:rsidRDefault="001919DF">
      <w:pPr>
        <w:spacing w:after="60"/>
        <w:ind w:left="360" w:hanging="360"/>
      </w:pPr>
      <w:r>
        <w:rPr>
          <w:sz w:val="22"/>
          <w:szCs w:val="22"/>
        </w:rPr>
        <w:t>Northwest by Sea, Ernest S. Dodge, rev. 19:3:101</w:t>
      </w:r>
    </w:p>
    <w:p w14:paraId="72513ACC" w14:textId="77777777" w:rsidR="00896E25" w:rsidRDefault="001919DF">
      <w:pPr>
        <w:spacing w:after="60"/>
        <w:ind w:left="360" w:hanging="360"/>
      </w:pPr>
      <w:r>
        <w:rPr>
          <w:sz w:val="22"/>
          <w:szCs w:val="22"/>
        </w:rPr>
        <w:t>Nowell, Elizabeth, Thomas Wolfe, A Biography, rev. 19:1:32</w:t>
      </w:r>
    </w:p>
    <w:p w14:paraId="31499374" w14:textId="77777777" w:rsidR="00896E25" w:rsidRDefault="00896E25">
      <w:pPr>
        <w:spacing w:after="120"/>
      </w:pPr>
    </w:p>
    <w:p w14:paraId="6EAA9FFB" w14:textId="77777777" w:rsidR="00896E25" w:rsidRDefault="001919DF">
      <w:pPr>
        <w:spacing w:after="60"/>
        <w:ind w:left="360" w:hanging="360"/>
      </w:pPr>
      <w:r>
        <w:rPr>
          <w:sz w:val="22"/>
          <w:szCs w:val="22"/>
        </w:rPr>
        <w:t>Of, By, and For Librarians, by John D. Marshall, rev. 19:2:39</w:t>
      </w:r>
    </w:p>
    <w:p w14:paraId="22C84E08" w14:textId="77777777" w:rsidR="00896E25" w:rsidRDefault="001919DF">
      <w:pPr>
        <w:spacing w:after="60"/>
        <w:ind w:left="360" w:hanging="360"/>
      </w:pPr>
      <w:r>
        <w:rPr>
          <w:sz w:val="22"/>
          <w:szCs w:val="22"/>
        </w:rPr>
        <w:t>Old Albemarle and Its Absentee Landlords, by Worth S. Ray, rev. 19:2:38</w:t>
      </w:r>
    </w:p>
    <w:p w14:paraId="79664778" w14:textId="77777777" w:rsidR="00896E25" w:rsidRDefault="001919DF">
      <w:pPr>
        <w:spacing w:after="60"/>
        <w:ind w:left="360" w:hanging="360"/>
      </w:pPr>
      <w:r>
        <w:rPr>
          <w:sz w:val="22"/>
          <w:szCs w:val="22"/>
        </w:rPr>
        <w:t>On a Lonesome Porch, by Ovid W. Pierce, rev. 19:1:30</w:t>
      </w:r>
    </w:p>
    <w:p w14:paraId="63D0BA22" w14:textId="77777777" w:rsidR="00896E25" w:rsidRDefault="001919DF">
      <w:pPr>
        <w:spacing w:after="60"/>
        <w:ind w:left="360" w:hanging="360"/>
      </w:pPr>
      <w:r>
        <w:rPr>
          <w:sz w:val="22"/>
          <w:szCs w:val="22"/>
        </w:rPr>
        <w:t>Orr, Oliver H., Charles Brantley Aycock, rev. 19:3:100</w:t>
      </w:r>
    </w:p>
    <w:p w14:paraId="598187C9" w14:textId="77777777" w:rsidR="00896E25" w:rsidRDefault="001919DF">
      <w:pPr>
        <w:spacing w:after="60"/>
        <w:ind w:left="360" w:hanging="360"/>
      </w:pPr>
      <w:r>
        <w:rPr>
          <w:sz w:val="22"/>
          <w:szCs w:val="22"/>
        </w:rPr>
        <w:t>Our North Carolina Heritage, by Charlotte Ivey Hastings, rev. 19:4:124</w:t>
      </w:r>
    </w:p>
    <w:p w14:paraId="59431744" w14:textId="77777777" w:rsidR="00896E25" w:rsidRDefault="001919DF">
      <w:pPr>
        <w:spacing w:after="60"/>
        <w:ind w:left="360" w:hanging="360"/>
      </w:pPr>
      <w:r>
        <w:rPr>
          <w:sz w:val="22"/>
          <w:szCs w:val="22"/>
        </w:rPr>
        <w:t>Owen, Guy, Season of Fear, rev. 19:3:102</w:t>
      </w:r>
    </w:p>
    <w:p w14:paraId="7DE05F18" w14:textId="77777777" w:rsidR="00896E25" w:rsidRDefault="001919DF">
      <w:pPr>
        <w:spacing w:after="60"/>
        <w:ind w:left="360" w:hanging="360"/>
      </w:pPr>
      <w:r>
        <w:rPr>
          <w:sz w:val="22"/>
          <w:szCs w:val="22"/>
        </w:rPr>
        <w:t>Owens, William, “Book Publishing in North Carolina,” 19:4:114-119</w:t>
      </w:r>
    </w:p>
    <w:p w14:paraId="23AD224B" w14:textId="77777777" w:rsidR="00896E25" w:rsidRDefault="00896E25">
      <w:pPr>
        <w:spacing w:after="120"/>
      </w:pPr>
    </w:p>
    <w:p w14:paraId="4409536A" w14:textId="77777777" w:rsidR="00896E25" w:rsidRDefault="001919DF">
      <w:pPr>
        <w:spacing w:after="60"/>
        <w:ind w:left="360" w:hanging="360"/>
      </w:pPr>
      <w:r>
        <w:rPr>
          <w:sz w:val="22"/>
          <w:szCs w:val="22"/>
        </w:rPr>
        <w:t>Pack Memorial Library, Ashville, 18:24</w:t>
      </w:r>
    </w:p>
    <w:p w14:paraId="34D1DDE1" w14:textId="77777777" w:rsidR="00896E25" w:rsidRDefault="001919DF">
      <w:pPr>
        <w:spacing w:after="60"/>
        <w:ind w:left="360" w:hanging="360"/>
      </w:pPr>
      <w:r>
        <w:rPr>
          <w:sz w:val="22"/>
          <w:szCs w:val="22"/>
        </w:rPr>
        <w:t>Parks, Evelyn, “Cooperative Practices Among Public Libraries in North Carolina,” 19:3:94-98</w:t>
      </w:r>
    </w:p>
    <w:p w14:paraId="7239C871" w14:textId="77777777" w:rsidR="00896E25" w:rsidRDefault="001919DF">
      <w:pPr>
        <w:spacing w:after="60"/>
        <w:ind w:left="360" w:hanging="360"/>
      </w:pPr>
      <w:proofErr w:type="spellStart"/>
      <w:r>
        <w:rPr>
          <w:sz w:val="22"/>
          <w:szCs w:val="22"/>
        </w:rPr>
        <w:t>Pendy</w:t>
      </w:r>
      <w:proofErr w:type="spellEnd"/>
      <w:r>
        <w:rPr>
          <w:sz w:val="22"/>
          <w:szCs w:val="22"/>
        </w:rPr>
        <w:t>, by Ann Kurtz. rev. 19:2:36</w:t>
      </w:r>
    </w:p>
    <w:p w14:paraId="2DCB90BC" w14:textId="77777777" w:rsidR="00896E25" w:rsidRDefault="001919DF">
      <w:pPr>
        <w:spacing w:after="60"/>
        <w:ind w:left="360" w:hanging="360"/>
      </w:pPr>
      <w:r>
        <w:rPr>
          <w:sz w:val="22"/>
          <w:szCs w:val="22"/>
        </w:rPr>
        <w:t>Pearson, James Larkin, Selected Poems of James Larkin Pearson, Poet Laureate of North Carolina, Ed. by Walter Blackstock, rev. 19:4:122</w:t>
      </w:r>
    </w:p>
    <w:p w14:paraId="757C5589" w14:textId="77777777" w:rsidR="00896E25" w:rsidRDefault="001919DF">
      <w:pPr>
        <w:spacing w:after="60"/>
        <w:ind w:left="360" w:hanging="360"/>
      </w:pPr>
      <w:r>
        <w:rPr>
          <w:sz w:val="22"/>
          <w:szCs w:val="22"/>
        </w:rPr>
        <w:t>Penland, Patrick, “North Carolina Library-Community Project Institute,” 19:1:25-26; “Trends in Public Library Service to Individuals and Groups,” 19:3:74-78</w:t>
      </w:r>
    </w:p>
    <w:p w14:paraId="3DEA4F6C" w14:textId="77777777" w:rsidR="00896E25" w:rsidRDefault="001919DF">
      <w:pPr>
        <w:spacing w:after="60"/>
        <w:ind w:left="360" w:hanging="360"/>
      </w:pPr>
      <w:r>
        <w:rPr>
          <w:sz w:val="22"/>
          <w:szCs w:val="22"/>
        </w:rPr>
        <w:t>“Person-to-Person Recruiting Network,” by Cora P. Bomar, 18:56-57</w:t>
      </w:r>
    </w:p>
    <w:p w14:paraId="60F5B661" w14:textId="77777777" w:rsidR="00896E25" w:rsidRDefault="001919DF">
      <w:pPr>
        <w:spacing w:after="60"/>
        <w:ind w:left="360" w:hanging="360"/>
      </w:pPr>
      <w:proofErr w:type="spellStart"/>
      <w:r>
        <w:rPr>
          <w:sz w:val="22"/>
          <w:szCs w:val="22"/>
        </w:rPr>
        <w:t>Picturebook</w:t>
      </w:r>
      <w:proofErr w:type="spellEnd"/>
      <w:r>
        <w:rPr>
          <w:sz w:val="22"/>
          <w:szCs w:val="22"/>
        </w:rPr>
        <w:t xml:space="preserve"> of Tar Heel Authors, by Richard Walser, rev. 19:4:123</w:t>
      </w:r>
    </w:p>
    <w:p w14:paraId="4D628067" w14:textId="77777777" w:rsidR="00896E25" w:rsidRDefault="001919DF">
      <w:pPr>
        <w:spacing w:after="60"/>
        <w:ind w:left="360" w:hanging="360"/>
      </w:pPr>
      <w:r>
        <w:rPr>
          <w:sz w:val="22"/>
          <w:szCs w:val="22"/>
        </w:rPr>
        <w:t>Pierce. Ovid W., On a Lonesome Porch, rev. 19:1:30</w:t>
      </w:r>
    </w:p>
    <w:p w14:paraId="56E4CF1A" w14:textId="77777777" w:rsidR="00896E25" w:rsidRDefault="001919DF">
      <w:pPr>
        <w:spacing w:after="60"/>
        <w:ind w:left="360" w:hanging="360"/>
      </w:pPr>
      <w:r>
        <w:rPr>
          <w:sz w:val="22"/>
          <w:szCs w:val="22"/>
        </w:rPr>
        <w:t>Pirates of Colonial North Carolina, by Hugh H. Rankin, rev. 19:1:31</w:t>
      </w:r>
    </w:p>
    <w:p w14:paraId="22E9F090" w14:textId="77777777" w:rsidR="00896E25" w:rsidRDefault="001919DF">
      <w:pPr>
        <w:spacing w:after="60"/>
        <w:ind w:left="360" w:hanging="360"/>
      </w:pPr>
      <w:r>
        <w:rPr>
          <w:sz w:val="22"/>
          <w:szCs w:val="22"/>
        </w:rPr>
        <w:t>“Place of Librarians in Colleges and Universities,” by Robert B. Downs, 18:29</w:t>
      </w:r>
    </w:p>
    <w:p w14:paraId="03BE8F2B" w14:textId="77777777" w:rsidR="00896E25" w:rsidRDefault="001919DF">
      <w:pPr>
        <w:spacing w:after="60"/>
        <w:ind w:left="360" w:hanging="360"/>
      </w:pPr>
      <w:r>
        <w:rPr>
          <w:sz w:val="22"/>
          <w:szCs w:val="22"/>
        </w:rPr>
        <w:t>Polk and the Presidency, by Charles A. McCoy, rev. 19:3:101</w:t>
      </w:r>
    </w:p>
    <w:p w14:paraId="408729B5" w14:textId="77777777" w:rsidR="00896E25" w:rsidRDefault="00896E25">
      <w:pPr>
        <w:spacing w:after="120"/>
      </w:pPr>
    </w:p>
    <w:p w14:paraId="1C57CA5D" w14:textId="77777777" w:rsidR="00896E25" w:rsidRDefault="001919DF">
      <w:pPr>
        <w:spacing w:after="60"/>
        <w:ind w:left="360" w:hanging="360"/>
      </w:pPr>
      <w:r>
        <w:rPr>
          <w:sz w:val="22"/>
          <w:szCs w:val="22"/>
        </w:rPr>
        <w:t>Powell, Benjamin, “Greetings to NCLA,”; 18:29; Letter to NCLA on National Library Week, 18:64; “Librarians Hold Your Chins Up,” 18:30-31</w:t>
      </w:r>
    </w:p>
    <w:p w14:paraId="6EFB21CE" w14:textId="77777777" w:rsidR="00896E25" w:rsidRDefault="001919DF">
      <w:pPr>
        <w:spacing w:after="60"/>
        <w:ind w:left="360" w:hanging="360"/>
      </w:pPr>
      <w:r>
        <w:rPr>
          <w:sz w:val="22"/>
          <w:szCs w:val="22"/>
        </w:rPr>
        <w:t>Powell, William S., “New North Carolina Books,” 18:25-27, 89-95, 19:1:30-32, 19:2:36-40, 19:3:100-103, 19:4:121-124</w:t>
      </w:r>
    </w:p>
    <w:p w14:paraId="334CDBBD" w14:textId="77777777" w:rsidR="00896E25" w:rsidRDefault="001919DF">
      <w:pPr>
        <w:spacing w:after="60"/>
        <w:ind w:left="360" w:hanging="360"/>
      </w:pPr>
      <w:r>
        <w:rPr>
          <w:sz w:val="22"/>
          <w:szCs w:val="22"/>
        </w:rPr>
        <w:lastRenderedPageBreak/>
        <w:t>Prelude to Forever, by Pat S. Carson, rev. 18:26</w:t>
      </w:r>
    </w:p>
    <w:p w14:paraId="2696BDE6" w14:textId="77777777" w:rsidR="00896E25" w:rsidRDefault="001919DF">
      <w:pPr>
        <w:spacing w:after="60"/>
        <w:ind w:left="360" w:hanging="360"/>
      </w:pPr>
      <w:r>
        <w:rPr>
          <w:sz w:val="22"/>
          <w:szCs w:val="22"/>
        </w:rPr>
        <w:t>“President Reporting,” by Elizabeth H. Hughey, 18, no. 2, 3, inside covers; 19, no. 1-4, inside covers</w:t>
      </w:r>
    </w:p>
    <w:p w14:paraId="7FFFEB08" w14:textId="77777777" w:rsidR="00896E25" w:rsidRDefault="001919DF">
      <w:pPr>
        <w:spacing w:after="60"/>
        <w:ind w:left="360" w:hanging="360"/>
      </w:pPr>
      <w:r>
        <w:rPr>
          <w:sz w:val="22"/>
          <w:szCs w:val="22"/>
        </w:rPr>
        <w:t>Preyer, Emily H., “Aims of National Library Week,” 18:63</w:t>
      </w:r>
    </w:p>
    <w:p w14:paraId="17E880E1" w14:textId="77777777" w:rsidR="00896E25" w:rsidRDefault="001919DF">
      <w:pPr>
        <w:spacing w:after="60"/>
        <w:ind w:left="360" w:hanging="360"/>
      </w:pPr>
      <w:r>
        <w:rPr>
          <w:sz w:val="22"/>
          <w:szCs w:val="22"/>
        </w:rPr>
        <w:t>Price, Jeramie, Blackbeard’s Bride, rev. 18:26</w:t>
      </w:r>
    </w:p>
    <w:p w14:paraId="4DA4EBAA" w14:textId="77777777" w:rsidR="00896E25" w:rsidRDefault="001919DF">
      <w:pPr>
        <w:spacing w:after="60"/>
        <w:ind w:left="360" w:hanging="360"/>
      </w:pPr>
      <w:r>
        <w:rPr>
          <w:sz w:val="22"/>
          <w:szCs w:val="22"/>
        </w:rPr>
        <w:t>Pride of Possession, by James Street and Don Tracy, rev. 19:1:32</w:t>
      </w:r>
    </w:p>
    <w:p w14:paraId="4AF1ADE0" w14:textId="77777777" w:rsidR="00896E25" w:rsidRDefault="001919DF">
      <w:pPr>
        <w:spacing w:after="60"/>
        <w:ind w:left="360" w:hanging="360"/>
      </w:pPr>
      <w:r>
        <w:rPr>
          <w:sz w:val="22"/>
          <w:szCs w:val="22"/>
        </w:rPr>
        <w:t>“Proposed Union List of Newspapers for the Southeast,” by Porter Kellam, 19:1:23-25</w:t>
      </w:r>
    </w:p>
    <w:p w14:paraId="34A85167" w14:textId="77777777" w:rsidR="00896E25" w:rsidRDefault="001919DF">
      <w:pPr>
        <w:spacing w:after="60"/>
        <w:ind w:left="360" w:hanging="360"/>
      </w:pPr>
      <w:r>
        <w:rPr>
          <w:sz w:val="22"/>
          <w:szCs w:val="22"/>
        </w:rPr>
        <w:t>Public Libraries, 19, no. 3</w:t>
      </w:r>
    </w:p>
    <w:p w14:paraId="3847ACE4" w14:textId="77777777" w:rsidR="00896E25" w:rsidRDefault="001919DF">
      <w:pPr>
        <w:spacing w:after="60"/>
        <w:ind w:left="360" w:hanging="360"/>
      </w:pPr>
      <w:r>
        <w:rPr>
          <w:sz w:val="22"/>
          <w:szCs w:val="22"/>
        </w:rPr>
        <w:t>Public Libraries Section, North Carolina Library Association, 18:5, 50-51; Publications, 19:3:98-99</w:t>
      </w:r>
    </w:p>
    <w:p w14:paraId="30C083D1" w14:textId="77777777" w:rsidR="00896E25" w:rsidRDefault="001919DF">
      <w:pPr>
        <w:spacing w:after="60"/>
        <w:ind w:left="360" w:hanging="360"/>
      </w:pPr>
      <w:r>
        <w:rPr>
          <w:sz w:val="22"/>
          <w:szCs w:val="22"/>
        </w:rPr>
        <w:t>“Public Libraries Section, Its Purposes, Accomplishments, and Future,” by Paul Ballance, 19:3:79-84</w:t>
      </w:r>
    </w:p>
    <w:p w14:paraId="648DAC5C" w14:textId="77777777" w:rsidR="00896E25" w:rsidRDefault="001919DF">
      <w:pPr>
        <w:spacing w:after="60"/>
        <w:ind w:left="360" w:hanging="360"/>
      </w:pPr>
      <w:r>
        <w:rPr>
          <w:sz w:val="22"/>
          <w:szCs w:val="22"/>
        </w:rPr>
        <w:t>Publications Committee, North Carolina Library Association, 18:15</w:t>
      </w:r>
    </w:p>
    <w:p w14:paraId="2A1A318C" w14:textId="77777777" w:rsidR="00896E25" w:rsidRDefault="001919DF">
      <w:pPr>
        <w:spacing w:after="60"/>
        <w:ind w:left="360" w:hanging="360"/>
      </w:pPr>
      <w:r>
        <w:rPr>
          <w:sz w:val="22"/>
          <w:szCs w:val="22"/>
        </w:rPr>
        <w:t>“Publications of the Public Libraries Section,” 19:3:98-99</w:t>
      </w:r>
    </w:p>
    <w:p w14:paraId="49EB7F75" w14:textId="77777777" w:rsidR="00896E25" w:rsidRDefault="00896E25">
      <w:pPr>
        <w:spacing w:after="120"/>
      </w:pPr>
    </w:p>
    <w:p w14:paraId="6A857CCD" w14:textId="77777777" w:rsidR="00896E25" w:rsidRDefault="001919DF">
      <w:pPr>
        <w:spacing w:after="60"/>
        <w:ind w:left="360" w:hanging="360"/>
      </w:pPr>
      <w:r>
        <w:rPr>
          <w:sz w:val="22"/>
          <w:szCs w:val="22"/>
        </w:rPr>
        <w:t>Rankin, Hugh H., The Pirates of Colonial North Carolina, rev. 19:1:31</w:t>
      </w:r>
    </w:p>
    <w:p w14:paraId="1E11A163" w14:textId="77777777" w:rsidR="00896E25" w:rsidRDefault="001919DF">
      <w:pPr>
        <w:spacing w:after="60"/>
        <w:ind w:left="360" w:hanging="360"/>
      </w:pPr>
      <w:r>
        <w:rPr>
          <w:sz w:val="22"/>
          <w:szCs w:val="22"/>
        </w:rPr>
        <w:t>Raper, W. B., “Relationship of Administration and Faculty to the Librarian,” 18:42-43</w:t>
      </w:r>
    </w:p>
    <w:p w14:paraId="25690F6F" w14:textId="77777777" w:rsidR="00896E25" w:rsidRDefault="001919DF">
      <w:pPr>
        <w:spacing w:after="60"/>
        <w:ind w:left="360" w:hanging="360"/>
      </w:pPr>
      <w:r>
        <w:rPr>
          <w:sz w:val="22"/>
          <w:szCs w:val="22"/>
        </w:rPr>
        <w:t>Ray, Worth S., Old Albemarle and Its Absentee Landlords, rev. 19:2:38</w:t>
      </w:r>
    </w:p>
    <w:p w14:paraId="4A81DF34" w14:textId="77777777" w:rsidR="00896E25" w:rsidRDefault="001919DF">
      <w:pPr>
        <w:spacing w:after="60"/>
        <w:ind w:left="360" w:hanging="360"/>
      </w:pPr>
      <w:r>
        <w:rPr>
          <w:sz w:val="22"/>
          <w:szCs w:val="22"/>
        </w:rPr>
        <w:t>Recruiting Committee, North Carolina Library Association, 18:15</w:t>
      </w:r>
    </w:p>
    <w:p w14:paraId="735CAB79" w14:textId="77777777" w:rsidR="00896E25" w:rsidRDefault="001919DF">
      <w:pPr>
        <w:spacing w:after="60"/>
        <w:ind w:left="360" w:hanging="360"/>
      </w:pPr>
      <w:r>
        <w:rPr>
          <w:sz w:val="22"/>
          <w:szCs w:val="22"/>
        </w:rPr>
        <w:t>“Recruiting Rally,” Hoyt Galvin, 18:30-33</w:t>
      </w:r>
    </w:p>
    <w:p w14:paraId="452B3C24" w14:textId="77777777" w:rsidR="00896E25" w:rsidRDefault="001919DF">
      <w:pPr>
        <w:spacing w:after="60"/>
        <w:ind w:left="360" w:hanging="360"/>
      </w:pPr>
      <w:r>
        <w:rPr>
          <w:sz w:val="22"/>
          <w:szCs w:val="22"/>
        </w:rPr>
        <w:t>“Relationship of Administration and Faculty to the Librarian,” by W. B. Raper, 18:42-43</w:t>
      </w:r>
    </w:p>
    <w:p w14:paraId="26AEFC3C" w14:textId="77777777" w:rsidR="00896E25" w:rsidRDefault="001919DF">
      <w:pPr>
        <w:spacing w:after="60"/>
        <w:ind w:left="360" w:hanging="360"/>
      </w:pPr>
      <w:r>
        <w:rPr>
          <w:sz w:val="22"/>
          <w:szCs w:val="22"/>
        </w:rPr>
        <w:t>“Restoration of Papers by the Laminating Process,” by W. J. Barrow, 19:2:30-35</w:t>
      </w:r>
    </w:p>
    <w:p w14:paraId="220F4465" w14:textId="77777777" w:rsidR="00896E25" w:rsidRDefault="001919DF">
      <w:pPr>
        <w:spacing w:after="60"/>
        <w:ind w:left="360" w:hanging="360"/>
      </w:pPr>
      <w:r>
        <w:rPr>
          <w:sz w:val="22"/>
          <w:szCs w:val="22"/>
        </w:rPr>
        <w:t>Roberts, Bruce, Harper’s Ferry in Pictures, rev. 19:4:122</w:t>
      </w:r>
    </w:p>
    <w:p w14:paraId="3EBF8BD1" w14:textId="77777777" w:rsidR="00896E25" w:rsidRDefault="001919DF">
      <w:pPr>
        <w:spacing w:after="60"/>
        <w:ind w:left="360" w:hanging="360"/>
      </w:pPr>
      <w:r>
        <w:rPr>
          <w:sz w:val="22"/>
          <w:szCs w:val="22"/>
        </w:rPr>
        <w:t>Rowse, A. L., Sir Richard Grenville’s Place in English History, rev. 18:27</w:t>
      </w:r>
    </w:p>
    <w:p w14:paraId="5563A272" w14:textId="77777777" w:rsidR="00896E25" w:rsidRDefault="001919DF">
      <w:pPr>
        <w:spacing w:after="60"/>
        <w:ind w:left="360" w:hanging="360"/>
      </w:pPr>
      <w:r>
        <w:rPr>
          <w:sz w:val="22"/>
          <w:szCs w:val="22"/>
        </w:rPr>
        <w:t>Russell, Mattie, “Manuscripts Collection in the Duke University Library,” 19:2:21-27</w:t>
      </w:r>
    </w:p>
    <w:p w14:paraId="6A5BE13A" w14:textId="77777777" w:rsidR="00896E25" w:rsidRDefault="001919DF">
      <w:pPr>
        <w:spacing w:after="60"/>
        <w:ind w:left="360" w:hanging="360"/>
      </w:pPr>
      <w:r>
        <w:rPr>
          <w:sz w:val="22"/>
          <w:szCs w:val="22"/>
        </w:rPr>
        <w:t>Ruzicka Scholarship, 18:16, 41</w:t>
      </w:r>
    </w:p>
    <w:p w14:paraId="61DC6AE6" w14:textId="77777777" w:rsidR="00896E25" w:rsidRDefault="00896E25">
      <w:pPr>
        <w:spacing w:after="120"/>
      </w:pPr>
    </w:p>
    <w:p w14:paraId="5FFDEAEB" w14:textId="77777777" w:rsidR="00896E25" w:rsidRDefault="001919DF">
      <w:pPr>
        <w:spacing w:after="60"/>
        <w:ind w:left="360" w:hanging="360"/>
      </w:pPr>
      <w:r>
        <w:rPr>
          <w:sz w:val="22"/>
          <w:szCs w:val="22"/>
        </w:rPr>
        <w:t>Sanford, Terry, “National Library Week,” 19:3:88-89</w:t>
      </w:r>
    </w:p>
    <w:p w14:paraId="2B2A32C2" w14:textId="77777777" w:rsidR="00896E25" w:rsidRDefault="001919DF">
      <w:pPr>
        <w:spacing w:after="60"/>
        <w:ind w:left="360" w:hanging="360"/>
      </w:pPr>
      <w:r>
        <w:rPr>
          <w:sz w:val="22"/>
          <w:szCs w:val="22"/>
        </w:rPr>
        <w:t>Scholarship Loan Fund Committee, North Carolina Library Association, 18:16</w:t>
      </w:r>
    </w:p>
    <w:p w14:paraId="0CE9F9D9" w14:textId="77777777" w:rsidR="00896E25" w:rsidRDefault="001919DF">
      <w:pPr>
        <w:spacing w:after="60"/>
        <w:ind w:left="360" w:hanging="360"/>
      </w:pPr>
      <w:r>
        <w:rPr>
          <w:sz w:val="22"/>
          <w:szCs w:val="22"/>
        </w:rPr>
        <w:t>School and Children’s Libraries Section, North Carolina Association, 18:8, 52-54</w:t>
      </w:r>
    </w:p>
    <w:p w14:paraId="0722A43F" w14:textId="77777777" w:rsidR="00896E25" w:rsidRDefault="001919DF">
      <w:pPr>
        <w:spacing w:after="60"/>
        <w:ind w:left="360" w:hanging="360"/>
      </w:pPr>
      <w:r>
        <w:rPr>
          <w:sz w:val="22"/>
          <w:szCs w:val="22"/>
        </w:rPr>
        <w:t>School Libraries in Action, 19:2:35</w:t>
      </w:r>
    </w:p>
    <w:p w14:paraId="5703B105" w14:textId="77777777" w:rsidR="00896E25" w:rsidRDefault="001919DF">
      <w:pPr>
        <w:spacing w:after="60"/>
        <w:ind w:left="360" w:hanging="360"/>
      </w:pPr>
      <w:r>
        <w:rPr>
          <w:sz w:val="22"/>
          <w:szCs w:val="22"/>
        </w:rPr>
        <w:t>Season of Fear, by Guy Owen, rev. 19:3:102</w:t>
      </w:r>
    </w:p>
    <w:p w14:paraId="43AAE622" w14:textId="77777777" w:rsidR="00896E25" w:rsidRDefault="001919DF">
      <w:pPr>
        <w:spacing w:after="60"/>
        <w:ind w:left="360" w:hanging="360"/>
      </w:pPr>
      <w:r>
        <w:rPr>
          <w:sz w:val="22"/>
          <w:szCs w:val="22"/>
        </w:rPr>
        <w:t>Sequoyah, Young Cherokee Guide, by Dorothy J. Snow, rev. 19:2:39</w:t>
      </w:r>
    </w:p>
    <w:p w14:paraId="0E4B6D9D" w14:textId="77777777" w:rsidR="00896E25" w:rsidRDefault="001919DF">
      <w:pPr>
        <w:spacing w:after="60"/>
        <w:ind w:left="360" w:hanging="360"/>
      </w:pPr>
      <w:r>
        <w:rPr>
          <w:sz w:val="22"/>
          <w:szCs w:val="22"/>
        </w:rPr>
        <w:t xml:space="preserve">Shepherd, G. F., “Dean Lucile </w:t>
      </w:r>
      <w:proofErr w:type="spellStart"/>
      <w:r>
        <w:rPr>
          <w:sz w:val="22"/>
          <w:szCs w:val="22"/>
        </w:rPr>
        <w:t>Kelling</w:t>
      </w:r>
      <w:proofErr w:type="spellEnd"/>
      <w:r>
        <w:rPr>
          <w:sz w:val="22"/>
          <w:szCs w:val="22"/>
        </w:rPr>
        <w:t xml:space="preserve"> Henderson—A Personal Appreciation,” 19:1:27-28</w:t>
      </w:r>
    </w:p>
    <w:p w14:paraId="7EB8C98B" w14:textId="77777777" w:rsidR="00896E25" w:rsidRDefault="001919DF">
      <w:pPr>
        <w:spacing w:after="60"/>
        <w:ind w:left="360" w:hanging="360"/>
      </w:pPr>
      <w:r>
        <w:rPr>
          <w:sz w:val="22"/>
          <w:szCs w:val="22"/>
        </w:rPr>
        <w:t>Shepherd of the Streets, rev. 19:1:30-31</w:t>
      </w:r>
    </w:p>
    <w:p w14:paraId="1218CB77" w14:textId="77777777" w:rsidR="00896E25" w:rsidRDefault="001919DF">
      <w:pPr>
        <w:spacing w:after="60"/>
        <w:ind w:left="360" w:hanging="360"/>
      </w:pPr>
      <w:r>
        <w:rPr>
          <w:sz w:val="22"/>
          <w:szCs w:val="22"/>
        </w:rPr>
        <w:t>“A short Historical Note on North Carolina Newspapers,” by John P. Waggoner, 19:1:5-8</w:t>
      </w:r>
    </w:p>
    <w:p w14:paraId="5C425258" w14:textId="77777777" w:rsidR="00896E25" w:rsidRDefault="001919DF">
      <w:pPr>
        <w:spacing w:after="60"/>
        <w:ind w:left="360" w:hanging="360"/>
      </w:pPr>
      <w:r>
        <w:rPr>
          <w:sz w:val="22"/>
          <w:szCs w:val="22"/>
        </w:rPr>
        <w:t>Shue, Dorothy, “Trends in Public Library Service to Individuals and Groups,” 19:3:74-78</w:t>
      </w:r>
    </w:p>
    <w:p w14:paraId="775DEA0F" w14:textId="77777777" w:rsidR="00896E25" w:rsidRDefault="001919DF">
      <w:pPr>
        <w:spacing w:after="60"/>
        <w:ind w:left="360" w:hanging="360"/>
      </w:pPr>
      <w:r>
        <w:rPr>
          <w:sz w:val="22"/>
          <w:szCs w:val="22"/>
        </w:rPr>
        <w:t>A Sky of My Own, by Molly Bernheim, rev. 18:25</w:t>
      </w:r>
    </w:p>
    <w:p w14:paraId="68E93776" w14:textId="77777777" w:rsidR="00896E25" w:rsidRDefault="001919DF">
      <w:pPr>
        <w:spacing w:after="60"/>
        <w:ind w:left="360" w:hanging="360"/>
      </w:pPr>
      <w:r>
        <w:rPr>
          <w:sz w:val="22"/>
          <w:szCs w:val="22"/>
        </w:rPr>
        <w:t>Snider, William D., “Harry Miller Lydenberg,” 18:103</w:t>
      </w:r>
    </w:p>
    <w:p w14:paraId="56018701" w14:textId="77777777" w:rsidR="00896E25" w:rsidRDefault="001919DF">
      <w:pPr>
        <w:spacing w:after="60"/>
        <w:ind w:left="360" w:hanging="360"/>
      </w:pPr>
      <w:r>
        <w:rPr>
          <w:sz w:val="22"/>
          <w:szCs w:val="22"/>
        </w:rPr>
        <w:t>Snow, Dorothy J. Sequoyah, Young Cherokee Guide, rev. 19:2:39</w:t>
      </w:r>
    </w:p>
    <w:p w14:paraId="13A502BD" w14:textId="77777777" w:rsidR="00896E25" w:rsidRDefault="001919DF">
      <w:pPr>
        <w:spacing w:after="60"/>
        <w:ind w:left="360" w:hanging="360"/>
      </w:pPr>
      <w:r>
        <w:rPr>
          <w:sz w:val="22"/>
          <w:szCs w:val="22"/>
        </w:rPr>
        <w:t>Snyder, Phyllis, “Cooperative Practices Among Public Libraries in North Carolina.” 19:3:94-98</w:t>
      </w:r>
    </w:p>
    <w:p w14:paraId="3C66CA2D" w14:textId="77777777" w:rsidR="00896E25" w:rsidRDefault="001919DF">
      <w:pPr>
        <w:spacing w:after="60"/>
        <w:ind w:left="360" w:hanging="360"/>
      </w:pPr>
      <w:r>
        <w:rPr>
          <w:sz w:val="22"/>
          <w:szCs w:val="22"/>
        </w:rPr>
        <w:lastRenderedPageBreak/>
        <w:t>South Carolina, Annals of Pride and Protest, by William F. Guess, rev. 19:3:103</w:t>
      </w:r>
    </w:p>
    <w:p w14:paraId="4E66FF0E" w14:textId="77777777" w:rsidR="00896E25" w:rsidRDefault="001919DF">
      <w:pPr>
        <w:spacing w:after="60"/>
        <w:ind w:left="360" w:hanging="360"/>
      </w:pPr>
      <w:r>
        <w:rPr>
          <w:sz w:val="22"/>
          <w:szCs w:val="22"/>
        </w:rPr>
        <w:t>South in American History, by William B. Hesseltine and David L. Smiley, rev. 19:1:31</w:t>
      </w:r>
    </w:p>
    <w:p w14:paraId="6053ACB4" w14:textId="77777777" w:rsidR="00896E25" w:rsidRDefault="00896E25">
      <w:pPr>
        <w:spacing w:after="120"/>
      </w:pPr>
    </w:p>
    <w:p w14:paraId="05154F75" w14:textId="77777777" w:rsidR="00896E25" w:rsidRDefault="001919DF">
      <w:pPr>
        <w:spacing w:after="60"/>
        <w:ind w:left="360" w:hanging="360"/>
      </w:pPr>
      <w:r>
        <w:rPr>
          <w:sz w:val="22"/>
          <w:szCs w:val="22"/>
        </w:rPr>
        <w:t>“The Southern Historical Collection,” by Carolyn Wallace, 19:2:16-21</w:t>
      </w:r>
    </w:p>
    <w:p w14:paraId="1D95FBB8" w14:textId="77777777" w:rsidR="00896E25" w:rsidRDefault="001919DF">
      <w:pPr>
        <w:spacing w:after="60"/>
        <w:ind w:left="360" w:hanging="360"/>
      </w:pPr>
      <w:r>
        <w:rPr>
          <w:sz w:val="22"/>
          <w:szCs w:val="22"/>
        </w:rPr>
        <w:t>Spain, Frances L., Statement on National Library Week, 19:1:3</w:t>
      </w:r>
    </w:p>
    <w:p w14:paraId="1DE68EDF" w14:textId="77777777" w:rsidR="00896E25" w:rsidRDefault="001919DF">
      <w:pPr>
        <w:spacing w:after="60"/>
        <w:ind w:left="360" w:hanging="360"/>
      </w:pPr>
      <w:r>
        <w:rPr>
          <w:sz w:val="22"/>
          <w:szCs w:val="22"/>
        </w:rPr>
        <w:t>“Special Manuscript Repositories in North Carolina,” by H. G. Jones, 19:2:28-29</w:t>
      </w:r>
    </w:p>
    <w:p w14:paraId="3103D05D" w14:textId="77777777" w:rsidR="00896E25" w:rsidRDefault="001919DF">
      <w:pPr>
        <w:spacing w:after="60"/>
        <w:ind w:left="360" w:hanging="360"/>
      </w:pPr>
      <w:r>
        <w:rPr>
          <w:sz w:val="22"/>
          <w:szCs w:val="22"/>
        </w:rPr>
        <w:t>Sprunt, James, Tales of the Cape Fear Blockade, rev. 19:4:123</w:t>
      </w:r>
    </w:p>
    <w:p w14:paraId="7A5D40F8" w14:textId="77777777" w:rsidR="00896E25" w:rsidRDefault="001919DF">
      <w:pPr>
        <w:spacing w:after="60"/>
        <w:ind w:left="360" w:hanging="360"/>
      </w:pPr>
      <w:r>
        <w:rPr>
          <w:sz w:val="22"/>
          <w:szCs w:val="22"/>
        </w:rPr>
        <w:t>Spy for the Confederacy, Rose O’Neal Greenhow, by Jeannette C. Nolan, rev. 19:2:39</w:t>
      </w:r>
    </w:p>
    <w:p w14:paraId="66926B58" w14:textId="77777777" w:rsidR="00896E25" w:rsidRDefault="001919DF">
      <w:pPr>
        <w:spacing w:after="60"/>
        <w:ind w:left="360" w:hanging="360"/>
      </w:pPr>
      <w:r>
        <w:rPr>
          <w:sz w:val="22"/>
          <w:szCs w:val="22"/>
        </w:rPr>
        <w:t>“Staff Development,” by Elaine von Oesen and Barbara Heafner, 19:3:90-93</w:t>
      </w:r>
    </w:p>
    <w:p w14:paraId="1A2CF58C" w14:textId="77777777" w:rsidR="00896E25" w:rsidRDefault="001919DF">
      <w:pPr>
        <w:spacing w:after="60"/>
        <w:ind w:left="360" w:hanging="360"/>
      </w:pPr>
      <w:r>
        <w:rPr>
          <w:sz w:val="22"/>
          <w:szCs w:val="22"/>
        </w:rPr>
        <w:t>The Stars Are Too High, by Agnew H. Bahnson, rev. 18:25</w:t>
      </w:r>
    </w:p>
    <w:p w14:paraId="49D4C8E3" w14:textId="77777777" w:rsidR="00896E25" w:rsidRDefault="001919DF">
      <w:pPr>
        <w:spacing w:after="60"/>
        <w:ind w:left="360" w:hanging="360"/>
      </w:pPr>
      <w:r>
        <w:rPr>
          <w:sz w:val="22"/>
          <w:szCs w:val="22"/>
        </w:rPr>
        <w:t>“State Department of Archives and History,” by H. G. Jones, 19:2:5-15</w:t>
      </w:r>
    </w:p>
    <w:p w14:paraId="032B7BD1" w14:textId="77777777" w:rsidR="00896E25" w:rsidRDefault="001919DF">
      <w:pPr>
        <w:spacing w:after="60"/>
        <w:ind w:left="360" w:hanging="360"/>
      </w:pPr>
      <w:r>
        <w:rPr>
          <w:sz w:val="22"/>
          <w:szCs w:val="22"/>
        </w:rPr>
        <w:t>Stevenson, Grace T., “Some Suggestions of Ways to Cooperate with National Newspaper Week,” 19:1:4</w:t>
      </w:r>
    </w:p>
    <w:p w14:paraId="3639C21D" w14:textId="77777777" w:rsidR="00896E25" w:rsidRDefault="001919DF">
      <w:pPr>
        <w:spacing w:after="60"/>
        <w:ind w:left="360" w:hanging="360"/>
      </w:pPr>
      <w:r>
        <w:rPr>
          <w:sz w:val="22"/>
          <w:szCs w:val="22"/>
        </w:rPr>
        <w:t>Strange, Robert, Eoneguski, or, The Cherokee Chief, rev. 19:4:122</w:t>
      </w:r>
    </w:p>
    <w:p w14:paraId="60D8AD6D" w14:textId="77777777" w:rsidR="00896E25" w:rsidRDefault="001919DF">
      <w:pPr>
        <w:spacing w:after="60"/>
        <w:ind w:left="360" w:hanging="360"/>
      </w:pPr>
      <w:r>
        <w:rPr>
          <w:sz w:val="22"/>
          <w:szCs w:val="22"/>
        </w:rPr>
        <w:t>Street, James, and Don Tracy, Pride of Possession, rev. 19:1:32</w:t>
      </w:r>
    </w:p>
    <w:p w14:paraId="738205BD" w14:textId="77777777" w:rsidR="00896E25" w:rsidRDefault="001919DF">
      <w:pPr>
        <w:spacing w:after="60"/>
        <w:ind w:left="360" w:hanging="360"/>
      </w:pPr>
      <w:r>
        <w:rPr>
          <w:sz w:val="22"/>
          <w:szCs w:val="22"/>
        </w:rPr>
        <w:t>Street, Julia M., Drovers’ Gold, rev. 19:3:103</w:t>
      </w:r>
    </w:p>
    <w:p w14:paraId="5E230703" w14:textId="77777777" w:rsidR="00896E25" w:rsidRDefault="00896E25">
      <w:pPr>
        <w:spacing w:after="120"/>
      </w:pPr>
    </w:p>
    <w:p w14:paraId="00D0F8E7" w14:textId="77777777" w:rsidR="00896E25" w:rsidRDefault="001919DF">
      <w:pPr>
        <w:spacing w:after="60"/>
        <w:ind w:left="360" w:hanging="360"/>
      </w:pPr>
      <w:r>
        <w:rPr>
          <w:sz w:val="22"/>
          <w:szCs w:val="22"/>
        </w:rPr>
        <w:t>Tales of the Cape Fear Blockade, by James Sprunt, rev. 19:4:123</w:t>
      </w:r>
    </w:p>
    <w:p w14:paraId="6BE95E3A" w14:textId="77777777" w:rsidR="00896E25" w:rsidRDefault="001919DF">
      <w:pPr>
        <w:spacing w:after="60"/>
        <w:ind w:left="360" w:hanging="360"/>
      </w:pPr>
      <w:r>
        <w:rPr>
          <w:sz w:val="22"/>
          <w:szCs w:val="22"/>
        </w:rPr>
        <w:t>Thane, Elswyth, The Family Quarrel, rev. 18:27</w:t>
      </w:r>
    </w:p>
    <w:p w14:paraId="72D0CCA2" w14:textId="77777777" w:rsidR="00896E25" w:rsidRDefault="001919DF">
      <w:pPr>
        <w:spacing w:after="60"/>
        <w:ind w:left="360" w:hanging="360"/>
      </w:pPr>
      <w:r>
        <w:rPr>
          <w:sz w:val="22"/>
          <w:szCs w:val="22"/>
        </w:rPr>
        <w:t>That Great Lucifer, by Margaret Irwin, rev. 19:2:37</w:t>
      </w:r>
    </w:p>
    <w:p w14:paraId="4F474814" w14:textId="77777777" w:rsidR="00896E25" w:rsidRDefault="001919DF">
      <w:pPr>
        <w:spacing w:after="60"/>
        <w:ind w:left="360" w:hanging="360"/>
      </w:pPr>
      <w:r>
        <w:rPr>
          <w:sz w:val="22"/>
          <w:szCs w:val="22"/>
        </w:rPr>
        <w:t>Thayer, Theodore, Nathanael Greene, Strategist of the American Revolution, rev. 19:1:32</w:t>
      </w:r>
    </w:p>
    <w:p w14:paraId="7CA51063" w14:textId="77777777" w:rsidR="00896E25" w:rsidRDefault="001919DF">
      <w:pPr>
        <w:spacing w:after="60"/>
        <w:ind w:left="360" w:hanging="360"/>
      </w:pPr>
      <w:r>
        <w:rPr>
          <w:sz w:val="22"/>
          <w:szCs w:val="22"/>
        </w:rPr>
        <w:t>They Took Their Stand, by Manly Wade Wellman, rev. 18:27</w:t>
      </w:r>
    </w:p>
    <w:p w14:paraId="6372A019" w14:textId="77777777" w:rsidR="00896E25" w:rsidRDefault="001919DF">
      <w:pPr>
        <w:spacing w:after="60"/>
        <w:ind w:left="360" w:hanging="360"/>
      </w:pPr>
      <w:r>
        <w:rPr>
          <w:sz w:val="22"/>
          <w:szCs w:val="22"/>
        </w:rPr>
        <w:t>Thomas, Dorothy, “Is Bookmobile Service Outdated?” 19:3:85-87</w:t>
      </w:r>
    </w:p>
    <w:p w14:paraId="3F74BBEB" w14:textId="77777777" w:rsidR="00896E25" w:rsidRDefault="001919DF">
      <w:pPr>
        <w:spacing w:after="60"/>
        <w:ind w:left="360" w:hanging="360"/>
      </w:pPr>
      <w:r>
        <w:rPr>
          <w:sz w:val="22"/>
          <w:szCs w:val="22"/>
        </w:rPr>
        <w:t>Thomas, Henry, The Wright Brothers, rev. 19:3:102</w:t>
      </w:r>
    </w:p>
    <w:p w14:paraId="7C5A023B" w14:textId="77777777" w:rsidR="00896E25" w:rsidRDefault="001919DF">
      <w:pPr>
        <w:spacing w:after="60"/>
        <w:ind w:left="360" w:hanging="360"/>
      </w:pPr>
      <w:r>
        <w:rPr>
          <w:sz w:val="22"/>
          <w:szCs w:val="22"/>
        </w:rPr>
        <w:t>Tryon Palace Commission, A Tryon Palace Trifle or, Eighteenth Century Cookery. rev. 19:4:123</w:t>
      </w:r>
    </w:p>
    <w:p w14:paraId="241485CD" w14:textId="77777777" w:rsidR="00896E25" w:rsidRDefault="001919DF">
      <w:pPr>
        <w:spacing w:after="60"/>
        <w:ind w:left="360" w:hanging="360"/>
      </w:pPr>
      <w:r>
        <w:rPr>
          <w:sz w:val="22"/>
          <w:szCs w:val="22"/>
        </w:rPr>
        <w:t>Tryon Palace Trifle or, Eighteenth Century Cookery, rev. 19:4:123</w:t>
      </w:r>
    </w:p>
    <w:p w14:paraId="425DC065" w14:textId="77777777" w:rsidR="00896E25" w:rsidRDefault="001919DF">
      <w:pPr>
        <w:spacing w:after="60"/>
        <w:ind w:left="360" w:hanging="360"/>
      </w:pPr>
      <w:r>
        <w:rPr>
          <w:sz w:val="22"/>
          <w:szCs w:val="22"/>
        </w:rPr>
        <w:t>Tucker, Glenn, Hancock, the Superb, rev. 19:2:38</w:t>
      </w:r>
    </w:p>
    <w:p w14:paraId="21AAC201" w14:textId="77777777" w:rsidR="00896E25" w:rsidRDefault="00896E25">
      <w:pPr>
        <w:spacing w:after="120"/>
      </w:pPr>
    </w:p>
    <w:p w14:paraId="2EE155A3" w14:textId="77777777" w:rsidR="00896E25" w:rsidRDefault="001919DF">
      <w:pPr>
        <w:spacing w:after="60"/>
        <w:ind w:left="360" w:hanging="360"/>
      </w:pPr>
      <w:r>
        <w:rPr>
          <w:sz w:val="22"/>
          <w:szCs w:val="22"/>
        </w:rPr>
        <w:t>von Oesen, Elaine, and Barbara Heafner, “Staff Development,” 19:3:90-93</w:t>
      </w:r>
    </w:p>
    <w:p w14:paraId="159F2DAD" w14:textId="77777777" w:rsidR="00896E25" w:rsidRDefault="00896E25">
      <w:pPr>
        <w:spacing w:after="120"/>
      </w:pPr>
    </w:p>
    <w:p w14:paraId="16A80910" w14:textId="77777777" w:rsidR="00896E25" w:rsidRDefault="001919DF">
      <w:pPr>
        <w:spacing w:after="60"/>
        <w:ind w:left="360" w:hanging="360"/>
      </w:pPr>
      <w:r>
        <w:rPr>
          <w:sz w:val="22"/>
          <w:szCs w:val="22"/>
        </w:rPr>
        <w:t>Waggoner, John P., Editor, Fall Issue, 1960, North Carolina Libraries, 18:97; “A Short Historical Note on North Carolina Newspapers,” 19:1:5-8</w:t>
      </w:r>
    </w:p>
    <w:p w14:paraId="47705BAA" w14:textId="77777777" w:rsidR="00896E25" w:rsidRDefault="001919DF">
      <w:pPr>
        <w:spacing w:after="60"/>
        <w:ind w:left="360" w:hanging="360"/>
      </w:pPr>
      <w:r>
        <w:rPr>
          <w:sz w:val="22"/>
          <w:szCs w:val="22"/>
        </w:rPr>
        <w:t>“Wake Up and Read,” by Walt Kelly, 18:61</w:t>
      </w:r>
    </w:p>
    <w:p w14:paraId="3C797315" w14:textId="77777777" w:rsidR="00896E25" w:rsidRDefault="001919DF">
      <w:pPr>
        <w:spacing w:after="60"/>
        <w:ind w:left="360" w:hanging="360"/>
      </w:pPr>
      <w:r>
        <w:rPr>
          <w:sz w:val="22"/>
          <w:szCs w:val="22"/>
        </w:rPr>
        <w:t>Wallace, Carolyn A., “The Southern Historical Collection,” 19:2:16-21</w:t>
      </w:r>
    </w:p>
    <w:p w14:paraId="1A40BCCE" w14:textId="77777777" w:rsidR="00896E25" w:rsidRDefault="001919DF">
      <w:pPr>
        <w:spacing w:after="60"/>
        <w:ind w:left="360" w:hanging="360"/>
      </w:pPr>
      <w:r>
        <w:rPr>
          <w:sz w:val="22"/>
          <w:szCs w:val="22"/>
        </w:rPr>
        <w:t xml:space="preserve">Walser, Richard, </w:t>
      </w:r>
      <w:proofErr w:type="spellStart"/>
      <w:r>
        <w:rPr>
          <w:sz w:val="22"/>
          <w:szCs w:val="22"/>
        </w:rPr>
        <w:t>Picturebook</w:t>
      </w:r>
      <w:proofErr w:type="spellEnd"/>
      <w:r>
        <w:rPr>
          <w:sz w:val="22"/>
          <w:szCs w:val="22"/>
        </w:rPr>
        <w:t xml:space="preserve"> of Tar Heel Authors, rev. 19:4:123</w:t>
      </w:r>
    </w:p>
    <w:p w14:paraId="4097EBF3" w14:textId="77777777" w:rsidR="00896E25" w:rsidRDefault="001919DF">
      <w:pPr>
        <w:spacing w:after="60"/>
        <w:ind w:left="360" w:hanging="360"/>
      </w:pPr>
      <w:r>
        <w:rPr>
          <w:sz w:val="22"/>
          <w:szCs w:val="22"/>
        </w:rPr>
        <w:t>Wechter, Nell Wise, Betsy Dowdy’s Ride, rev. 19:4:121</w:t>
      </w:r>
    </w:p>
    <w:p w14:paraId="1F439D33" w14:textId="77777777" w:rsidR="00896E25" w:rsidRDefault="001919DF">
      <w:pPr>
        <w:spacing w:after="60"/>
        <w:ind w:left="360" w:hanging="360"/>
      </w:pPr>
      <w:r>
        <w:rPr>
          <w:sz w:val="22"/>
          <w:szCs w:val="22"/>
        </w:rPr>
        <w:t>Wellman, Manly W., The County of Warren, North Carolina, 1586-1917, rev. 19:1:31; They Took Their Stand, rev. 18:27</w:t>
      </w:r>
    </w:p>
    <w:p w14:paraId="7FF271C9" w14:textId="77777777" w:rsidR="00896E25" w:rsidRDefault="001919DF">
      <w:pPr>
        <w:spacing w:after="60"/>
        <w:ind w:left="360" w:hanging="360"/>
      </w:pPr>
      <w:r>
        <w:rPr>
          <w:sz w:val="22"/>
          <w:szCs w:val="22"/>
        </w:rPr>
        <w:t>West, Carlton P., Director, National Library Week, 18:136</w:t>
      </w:r>
    </w:p>
    <w:p w14:paraId="13041812" w14:textId="77777777" w:rsidR="00896E25" w:rsidRDefault="001919DF">
      <w:pPr>
        <w:spacing w:after="60"/>
        <w:ind w:left="360" w:hanging="360"/>
      </w:pPr>
      <w:r>
        <w:rPr>
          <w:sz w:val="22"/>
          <w:szCs w:val="22"/>
        </w:rPr>
        <w:t>“What Have I Gained from Library Associations?” by Louis R. Wilson, 18:99-101</w:t>
      </w:r>
    </w:p>
    <w:p w14:paraId="1F1C1B52" w14:textId="77777777" w:rsidR="00896E25" w:rsidRDefault="001919DF">
      <w:pPr>
        <w:spacing w:after="60"/>
        <w:ind w:left="360" w:hanging="360"/>
      </w:pPr>
      <w:r>
        <w:rPr>
          <w:sz w:val="22"/>
          <w:szCs w:val="22"/>
        </w:rPr>
        <w:t xml:space="preserve">Wheaton, Mable W. and </w:t>
      </w:r>
      <w:proofErr w:type="spellStart"/>
      <w:r>
        <w:rPr>
          <w:sz w:val="22"/>
          <w:szCs w:val="22"/>
        </w:rPr>
        <w:t>LeGette</w:t>
      </w:r>
      <w:proofErr w:type="spellEnd"/>
      <w:r>
        <w:rPr>
          <w:sz w:val="22"/>
          <w:szCs w:val="22"/>
        </w:rPr>
        <w:t xml:space="preserve"> Blythe, Thomas Wolfe and His Family, rev. 19:3:100</w:t>
      </w:r>
    </w:p>
    <w:p w14:paraId="1450D5C9" w14:textId="77777777" w:rsidR="00896E25" w:rsidRDefault="001919DF">
      <w:pPr>
        <w:spacing w:after="60"/>
        <w:ind w:left="360" w:hanging="360"/>
      </w:pPr>
      <w:r>
        <w:rPr>
          <w:sz w:val="22"/>
          <w:szCs w:val="22"/>
        </w:rPr>
        <w:lastRenderedPageBreak/>
        <w:t xml:space="preserve">“Why Be </w:t>
      </w:r>
      <w:proofErr w:type="gramStart"/>
      <w:r>
        <w:rPr>
          <w:sz w:val="22"/>
          <w:szCs w:val="22"/>
        </w:rPr>
        <w:t>A</w:t>
      </w:r>
      <w:proofErr w:type="gramEnd"/>
      <w:r>
        <w:rPr>
          <w:sz w:val="22"/>
          <w:szCs w:val="22"/>
        </w:rPr>
        <w:t xml:space="preserve"> Member?” by Cora P. Bomar, 18:101-102</w:t>
      </w:r>
    </w:p>
    <w:p w14:paraId="7C262DF2" w14:textId="77777777" w:rsidR="00896E25" w:rsidRDefault="001919DF">
      <w:pPr>
        <w:spacing w:after="60"/>
        <w:ind w:left="360" w:hanging="360"/>
      </w:pPr>
      <w:r>
        <w:rPr>
          <w:sz w:val="22"/>
          <w:szCs w:val="22"/>
        </w:rPr>
        <w:t>Wilkie, Katharine E., Daniel Boone, Taming the Wilds, rev. 19:3:101</w:t>
      </w:r>
    </w:p>
    <w:p w14:paraId="5FBDAA61" w14:textId="77777777" w:rsidR="00896E25" w:rsidRDefault="001919DF">
      <w:pPr>
        <w:spacing w:after="60"/>
        <w:ind w:left="360" w:hanging="360"/>
      </w:pPr>
      <w:r>
        <w:rPr>
          <w:sz w:val="22"/>
          <w:szCs w:val="22"/>
        </w:rPr>
        <w:t xml:space="preserve">Wilson, Louis R., 18:21-22; Harry Woodburn Chase, rev. 19:3:103; “What Have I Gained </w:t>
      </w:r>
      <w:proofErr w:type="gramStart"/>
      <w:r>
        <w:rPr>
          <w:sz w:val="22"/>
          <w:szCs w:val="22"/>
        </w:rPr>
        <w:t>From</w:t>
      </w:r>
      <w:proofErr w:type="gramEnd"/>
      <w:r>
        <w:rPr>
          <w:sz w:val="22"/>
          <w:szCs w:val="22"/>
        </w:rPr>
        <w:t xml:space="preserve"> Library Associations?” 18:99-101</w:t>
      </w:r>
    </w:p>
    <w:p w14:paraId="0A3E22AF" w14:textId="77777777" w:rsidR="00896E25" w:rsidRDefault="001919DF">
      <w:pPr>
        <w:spacing w:after="60"/>
        <w:ind w:left="360" w:hanging="360"/>
      </w:pPr>
      <w:r>
        <w:rPr>
          <w:sz w:val="22"/>
          <w:szCs w:val="22"/>
        </w:rPr>
        <w:t>“With Humbleness and Courage,” by Elizabeth H. Hughey, 18:58</w:t>
      </w:r>
    </w:p>
    <w:p w14:paraId="0CC54614" w14:textId="77777777" w:rsidR="00896E25" w:rsidRDefault="001919DF">
      <w:pPr>
        <w:spacing w:after="60"/>
        <w:ind w:left="360" w:hanging="360"/>
      </w:pPr>
      <w:r>
        <w:rPr>
          <w:sz w:val="22"/>
          <w:szCs w:val="22"/>
        </w:rPr>
        <w:t xml:space="preserve">Wolfe, Thomas, Thomas Wolfe, A Biography, by Elizabeth Nowell, rev. 19:1:32; Thomas Wolfe and His Family, by Mabel W. Wheaton and </w:t>
      </w:r>
      <w:proofErr w:type="spellStart"/>
      <w:r>
        <w:rPr>
          <w:sz w:val="22"/>
          <w:szCs w:val="22"/>
        </w:rPr>
        <w:t>LeGette</w:t>
      </w:r>
      <w:proofErr w:type="spellEnd"/>
      <w:r>
        <w:rPr>
          <w:sz w:val="22"/>
          <w:szCs w:val="22"/>
        </w:rPr>
        <w:t xml:space="preserve"> Blythe, rev. 19:3:100</w:t>
      </w:r>
    </w:p>
    <w:p w14:paraId="071E3114" w14:textId="77777777" w:rsidR="00896E25" w:rsidRDefault="001919DF">
      <w:pPr>
        <w:spacing w:after="60"/>
        <w:ind w:left="360" w:hanging="360"/>
      </w:pPr>
      <w:r>
        <w:rPr>
          <w:sz w:val="22"/>
          <w:szCs w:val="22"/>
        </w:rPr>
        <w:t>Wolfpack, by William M. Hardy, rev. 19:1:32</w:t>
      </w:r>
    </w:p>
    <w:p w14:paraId="2C4D8E81" w14:textId="77777777" w:rsidR="00896E25" w:rsidRDefault="001919DF">
      <w:pPr>
        <w:spacing w:after="60"/>
        <w:ind w:left="360" w:hanging="360"/>
      </w:pPr>
      <w:r>
        <w:rPr>
          <w:sz w:val="22"/>
          <w:szCs w:val="22"/>
        </w:rPr>
        <w:t>Woodward, C. Vann. The Burden of Southern History, rev. 19:2:39-40</w:t>
      </w:r>
    </w:p>
    <w:p w14:paraId="3660B438" w14:textId="77777777" w:rsidR="00896E25" w:rsidRDefault="00896E25">
      <w:pPr>
        <w:spacing w:after="120"/>
      </w:pPr>
    </w:p>
    <w:p w14:paraId="36EE9B84" w14:textId="77777777" w:rsidR="00896E25" w:rsidRDefault="001919DF">
      <w:pPr>
        <w:spacing w:after="60"/>
        <w:ind w:left="360" w:hanging="360"/>
      </w:pPr>
      <w:r>
        <w:rPr>
          <w:sz w:val="22"/>
          <w:szCs w:val="22"/>
        </w:rPr>
        <w:t>Wright, Louis B., New Interpretations of American Colonial History, rev. 18:27</w:t>
      </w:r>
    </w:p>
    <w:p w14:paraId="7AD0E241" w14:textId="77777777" w:rsidR="00896E25" w:rsidRDefault="001919DF">
      <w:pPr>
        <w:spacing w:after="60"/>
        <w:ind w:left="360" w:hanging="360"/>
      </w:pPr>
      <w:r>
        <w:rPr>
          <w:sz w:val="22"/>
          <w:szCs w:val="22"/>
        </w:rPr>
        <w:t>Wright Brothers, by Henry Thomas, rev. 19:3:102</w:t>
      </w:r>
    </w:p>
    <w:p w14:paraId="3A84C682" w14:textId="77777777" w:rsidR="00896E25" w:rsidRDefault="001919DF">
      <w:pPr>
        <w:spacing w:after="60"/>
        <w:ind w:left="360" w:hanging="360"/>
      </w:pPr>
      <w:r>
        <w:rPr>
          <w:sz w:val="22"/>
          <w:szCs w:val="22"/>
        </w:rPr>
        <w:t>Wright Brothers and Their Development of the Airplane, by Barbara Craig, rev. 19:4:123</w:t>
      </w:r>
    </w:p>
    <w:p w14:paraId="12C03C7A" w14:textId="77777777" w:rsidR="00896E25" w:rsidRDefault="001919DF">
      <w:pPr>
        <w:spacing w:after="60"/>
        <w:ind w:left="360" w:hanging="360"/>
      </w:pPr>
      <w:r>
        <w:rPr>
          <w:sz w:val="22"/>
          <w:szCs w:val="22"/>
        </w:rPr>
        <w:t>Year of the Rose, by William M. Hardy, rev. 19:3:103</w:t>
      </w:r>
    </w:p>
    <w:p w14:paraId="73DCC03A" w14:textId="77777777" w:rsidR="00896E25" w:rsidRDefault="00896E25">
      <w:pPr>
        <w:pBdr>
          <w:bottom w:val="single" w:sz="6" w:space="1" w:color="000000"/>
        </w:pBdr>
        <w:spacing w:before="120" w:after="120"/>
      </w:pPr>
    </w:p>
    <w:p w14:paraId="76C75BD7" w14:textId="77777777" w:rsidR="00896E25" w:rsidRDefault="001919DF">
      <w:pPr>
        <w:pStyle w:val="Heading2"/>
      </w:pPr>
      <w:r>
        <w:rPr>
          <w:sz w:val="28"/>
          <w:szCs w:val="28"/>
        </w:rPr>
        <w:t>Notes on Typefaces in North Carolina Libraries</w:t>
      </w:r>
    </w:p>
    <w:p w14:paraId="591B412A" w14:textId="77777777" w:rsidR="00896E25" w:rsidRDefault="001919DF">
      <w:pPr>
        <w:spacing w:after="120"/>
      </w:pPr>
      <w:r>
        <w:t xml:space="preserve">On the front cover a font of </w:t>
      </w:r>
      <w:proofErr w:type="gramStart"/>
      <w:r>
        <w:t>10 point</w:t>
      </w:r>
      <w:proofErr w:type="gramEnd"/>
      <w:r>
        <w:t xml:space="preserve"> Granjon is illustrated. This is the typeface used for the text throughout North Carolina Libraries, except for some headings and notes.</w:t>
      </w:r>
    </w:p>
    <w:p w14:paraId="059FBE0E" w14:textId="77777777" w:rsidR="00896E25" w:rsidRDefault="001919DF">
      <w:pPr>
        <w:spacing w:after="120"/>
      </w:pPr>
      <w:r>
        <w:t>Granjon was designed for Linotype by the late George W. Jones, one of England’s greatest printers. It is neither a copy of a classic face nor an original creation, but rather something between the two, with its basic design stemming from classic Garamond sources. An exceedingly compact and useful old style, Granjon is exceptionally clear in small sizes. Its space saving virtues are important in the book and periodical field. (Note from Books and Printing edited by Paul A. Bennett, 1951, p. 415)</w:t>
      </w:r>
    </w:p>
    <w:p w14:paraId="5C4AD1BC" w14:textId="77777777" w:rsidR="00896E25" w:rsidRDefault="001919DF">
      <w:pPr>
        <w:spacing w:after="120"/>
      </w:pPr>
      <w:r>
        <w:t xml:space="preserve">The title on the cover and on the </w:t>
      </w:r>
      <w:proofErr w:type="gramStart"/>
      <w:r>
        <w:t>title-page</w:t>
      </w:r>
      <w:proofErr w:type="gramEnd"/>
      <w:r>
        <w:t xml:space="preserve"> is set in </w:t>
      </w:r>
      <w:proofErr w:type="gramStart"/>
      <w:r>
        <w:t>36 point</w:t>
      </w:r>
      <w:proofErr w:type="gramEnd"/>
      <w:r>
        <w:t xml:space="preserve"> Garamond. Claude Garamond was the foremost </w:t>
      </w:r>
      <w:proofErr w:type="gramStart"/>
      <w:r>
        <w:t>type</w:t>
      </w:r>
      <w:proofErr w:type="gramEnd"/>
      <w:r>
        <w:t xml:space="preserve"> designer of France in the sixteenth century. Robert Granjon was at one time pupil of Garamond. A study of these two types and related designs is found in Stanley C. </w:t>
      </w:r>
      <w:proofErr w:type="spellStart"/>
      <w:r>
        <w:t>Hlasta’s</w:t>
      </w:r>
      <w:proofErr w:type="spellEnd"/>
      <w:r>
        <w:t xml:space="preserve"> “Printing Types and How to Use them” (1950).</w:t>
      </w:r>
    </w:p>
    <w:p w14:paraId="3D5D1168" w14:textId="77777777" w:rsidR="00896E25" w:rsidRDefault="001919DF">
      <w:pPr>
        <w:spacing w:after="120"/>
      </w:pPr>
      <w:r>
        <w:t xml:space="preserve">The publisher’s note at the bottom of the </w:t>
      </w:r>
      <w:proofErr w:type="gramStart"/>
      <w:r>
        <w:t>title-page</w:t>
      </w:r>
      <w:proofErr w:type="gramEnd"/>
      <w:r>
        <w:t xml:space="preserve"> is set in 6 point Century type. Also the bold captions used in “New North Carolina Books” in this issue are in 10 point Century.</w:t>
      </w:r>
    </w:p>
    <w:p w14:paraId="3671A324" w14:textId="77777777" w:rsidR="00896E25" w:rsidRDefault="001919DF">
      <w:pPr>
        <w:spacing w:after="120"/>
      </w:pPr>
      <w:r>
        <w:t>Vogue, a sans serif type, is used on the cover for name of the issue.</w:t>
      </w:r>
    </w:p>
    <w:p w14:paraId="408C662F" w14:textId="77777777" w:rsidR="00896E25" w:rsidRDefault="001919DF">
      <w:pPr>
        <w:spacing w:after="120"/>
      </w:pPr>
      <w:r>
        <w:t>“Pi” characters on the linotype have no regular channel and must be set by hand. Four of these characters are shown on the front cover design for the font of Granjon on linotype. The design of this font on the front cover was contributed by J. D. Woodell of the Woodell Printing Company, Greensboro, printer of North Carolina Libraries.</w:t>
      </w:r>
    </w:p>
    <w:p w14:paraId="6538E533" w14:textId="77777777" w:rsidR="00896E25" w:rsidRDefault="00896E25">
      <w:pPr>
        <w:pBdr>
          <w:bottom w:val="single" w:sz="6" w:space="1" w:color="000000"/>
        </w:pBdr>
        <w:spacing w:before="120" w:after="120"/>
      </w:pPr>
    </w:p>
    <w:p w14:paraId="52BDC458" w14:textId="77777777" w:rsidR="00896E25" w:rsidRDefault="001919DF">
      <w:pPr>
        <w:spacing w:after="120"/>
      </w:pPr>
      <w:r>
        <w:rPr>
          <w:i/>
          <w:iCs/>
        </w:rPr>
        <w:t>North Carolina Libraries, Volume 19, Number 4, Summer 1961</w:t>
      </w:r>
    </w:p>
    <w:sectPr w:rsidR="00896E25">
      <w:pgSz w:w="12240" w:h="15840"/>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27D242F"/>
    <w:multiLevelType w:val="hybridMultilevel"/>
    <w:tmpl w:val="A4DAAE1A"/>
    <w:lvl w:ilvl="0" w:tplc="AB288DF0">
      <w:start w:val="1"/>
      <w:numFmt w:val="bullet"/>
      <w:lvlText w:val="•"/>
      <w:lvlJc w:val="left"/>
      <w:pPr>
        <w:ind w:left="720" w:hanging="360"/>
      </w:pPr>
    </w:lvl>
    <w:lvl w:ilvl="1" w:tplc="BD5AB608">
      <w:numFmt w:val="decimal"/>
      <w:lvlText w:val=""/>
      <w:lvlJc w:val="left"/>
    </w:lvl>
    <w:lvl w:ilvl="2" w:tplc="C7884580">
      <w:numFmt w:val="decimal"/>
      <w:lvlText w:val=""/>
      <w:lvlJc w:val="left"/>
    </w:lvl>
    <w:lvl w:ilvl="3" w:tplc="B9EC1E50">
      <w:numFmt w:val="decimal"/>
      <w:lvlText w:val=""/>
      <w:lvlJc w:val="left"/>
    </w:lvl>
    <w:lvl w:ilvl="4" w:tplc="6E644B66">
      <w:numFmt w:val="decimal"/>
      <w:lvlText w:val=""/>
      <w:lvlJc w:val="left"/>
    </w:lvl>
    <w:lvl w:ilvl="5" w:tplc="06867CFC">
      <w:numFmt w:val="decimal"/>
      <w:lvlText w:val=""/>
      <w:lvlJc w:val="left"/>
    </w:lvl>
    <w:lvl w:ilvl="6" w:tplc="6F06BE70">
      <w:numFmt w:val="decimal"/>
      <w:lvlText w:val=""/>
      <w:lvlJc w:val="left"/>
    </w:lvl>
    <w:lvl w:ilvl="7" w:tplc="60A2843E">
      <w:numFmt w:val="decimal"/>
      <w:lvlText w:val=""/>
      <w:lvlJc w:val="left"/>
    </w:lvl>
    <w:lvl w:ilvl="8" w:tplc="D894688C">
      <w:numFmt w:val="decimal"/>
      <w:lvlText w:val=""/>
      <w:lvlJc w:val="left"/>
    </w:lvl>
  </w:abstractNum>
  <w:abstractNum w:abstractNumId="1" w15:restartNumberingAfterBreak="0">
    <w:nsid w:val="75644963"/>
    <w:multiLevelType w:val="hybridMultilevel"/>
    <w:tmpl w:val="12CEA6C4"/>
    <w:lvl w:ilvl="0" w:tplc="5B506F7E">
      <w:start w:val="1"/>
      <w:numFmt w:val="bullet"/>
      <w:lvlText w:val="●"/>
      <w:lvlJc w:val="left"/>
      <w:pPr>
        <w:ind w:left="720" w:hanging="360"/>
      </w:pPr>
    </w:lvl>
    <w:lvl w:ilvl="1" w:tplc="AA7A8044">
      <w:start w:val="1"/>
      <w:numFmt w:val="bullet"/>
      <w:lvlText w:val="○"/>
      <w:lvlJc w:val="left"/>
      <w:pPr>
        <w:ind w:left="1440" w:hanging="360"/>
      </w:pPr>
    </w:lvl>
    <w:lvl w:ilvl="2" w:tplc="27EABA2C">
      <w:start w:val="1"/>
      <w:numFmt w:val="bullet"/>
      <w:lvlText w:val="■"/>
      <w:lvlJc w:val="left"/>
      <w:pPr>
        <w:ind w:left="2160" w:hanging="360"/>
      </w:pPr>
    </w:lvl>
    <w:lvl w:ilvl="3" w:tplc="C390FB1C">
      <w:start w:val="1"/>
      <w:numFmt w:val="bullet"/>
      <w:lvlText w:val="●"/>
      <w:lvlJc w:val="left"/>
      <w:pPr>
        <w:ind w:left="2880" w:hanging="360"/>
      </w:pPr>
    </w:lvl>
    <w:lvl w:ilvl="4" w:tplc="E3BA1BCC">
      <w:start w:val="1"/>
      <w:numFmt w:val="bullet"/>
      <w:lvlText w:val="○"/>
      <w:lvlJc w:val="left"/>
      <w:pPr>
        <w:ind w:left="3600" w:hanging="360"/>
      </w:pPr>
    </w:lvl>
    <w:lvl w:ilvl="5" w:tplc="E8022F6E">
      <w:start w:val="1"/>
      <w:numFmt w:val="bullet"/>
      <w:lvlText w:val="■"/>
      <w:lvlJc w:val="left"/>
      <w:pPr>
        <w:ind w:left="4320" w:hanging="360"/>
      </w:pPr>
    </w:lvl>
    <w:lvl w:ilvl="6" w:tplc="E062A42E">
      <w:start w:val="1"/>
      <w:numFmt w:val="bullet"/>
      <w:lvlText w:val="●"/>
      <w:lvlJc w:val="left"/>
      <w:pPr>
        <w:ind w:left="5040" w:hanging="360"/>
      </w:pPr>
    </w:lvl>
    <w:lvl w:ilvl="7" w:tplc="E31EA6C6">
      <w:start w:val="1"/>
      <w:numFmt w:val="bullet"/>
      <w:lvlText w:val="●"/>
      <w:lvlJc w:val="left"/>
      <w:pPr>
        <w:ind w:left="5760" w:hanging="360"/>
      </w:pPr>
    </w:lvl>
    <w:lvl w:ilvl="8" w:tplc="6E58C15A">
      <w:start w:val="1"/>
      <w:numFmt w:val="bullet"/>
      <w:lvlText w:val="●"/>
      <w:lvlJc w:val="left"/>
      <w:pPr>
        <w:ind w:left="6480" w:hanging="360"/>
      </w:pPr>
    </w:lvl>
  </w:abstractNum>
  <w:num w:numId="1" w16cid:durableId="2060857779">
    <w:abstractNumId w:val="1"/>
    <w:lvlOverride w:ilvl="0">
      <w:startOverride w:val="1"/>
    </w:lvlOverride>
  </w:num>
  <w:num w:numId="2" w16cid:durableId="177053993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6E25"/>
    <w:rsid w:val="001919DF"/>
    <w:rsid w:val="00896E25"/>
    <w:rsid w:val="00D43C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6ADBC3"/>
  <w15:docId w15:val="{712AD13F-90B3-4469-868A-38C17996E7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360" w:after="240"/>
      <w:outlineLvl w:val="0"/>
    </w:pPr>
    <w:rPr>
      <w:b/>
      <w:bCs/>
      <w:sz w:val="36"/>
      <w:szCs w:val="36"/>
    </w:rPr>
  </w:style>
  <w:style w:type="paragraph" w:styleId="Heading2">
    <w:name w:val="heading 2"/>
    <w:uiPriority w:val="9"/>
    <w:unhideWhenUsed/>
    <w:qFormat/>
    <w:pPr>
      <w:spacing w:before="300" w:after="180"/>
      <w:outlineLvl w:val="1"/>
    </w:pPr>
    <w:rPr>
      <w:b/>
      <w:bCs/>
      <w:sz w:val="30"/>
      <w:szCs w:val="30"/>
    </w:rPr>
  </w:style>
  <w:style w:type="paragraph" w:styleId="Heading3">
    <w:name w:val="heading 3"/>
    <w:uiPriority w:val="9"/>
    <w:unhideWhenUsed/>
    <w:qFormat/>
    <w:pPr>
      <w:spacing w:before="240" w:after="120"/>
      <w:outlineLvl w:val="2"/>
    </w:pPr>
    <w:rPr>
      <w:b/>
      <w:bCs/>
      <w:sz w:val="26"/>
      <w:szCs w:val="26"/>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31</Pages>
  <Words>13429</Words>
  <Characters>76549</Characters>
  <Application>Microsoft Office Word</Application>
  <DocSecurity>0</DocSecurity>
  <Lines>637</Lines>
  <Paragraphs>179</Paragraphs>
  <ScaleCrop>false</ScaleCrop>
  <HeadingPairs>
    <vt:vector size="2" baseType="variant">
      <vt:variant>
        <vt:lpstr>Title</vt:lpstr>
      </vt:variant>
      <vt:variant>
        <vt:i4>1</vt:i4>
      </vt:variant>
    </vt:vector>
  </HeadingPairs>
  <TitlesOfParts>
    <vt:vector size="1" baseType="lpstr">
      <vt:lpstr/>
    </vt:vector>
  </TitlesOfParts>
  <Company>East Carolina University</Company>
  <LinksUpToDate>false</LinksUpToDate>
  <CharactersWithSpaces>89799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North Carolina Libraries Volume 19 Number 4</dc:title>
  <dc:creator>North Carolina Library Association</dc:creator>
  <cp:lastModifiedBy>Thomas, William Joseph</cp:lastModifiedBy>
  <cp:revision>2</cp:revision>
  <dcterms:created xsi:type="dcterms:W3CDTF">2026-05-06T09:23:00Z</dcterms:created>
  <dcterms:modified xsi:type="dcterms:W3CDTF">2026-05-06T09:23:00Z</dcterms:modified>
</cp:coreProperties>
</file>